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3FCE1" w14:textId="642B1495" w:rsidR="0012305F" w:rsidRDefault="003872FC" w:rsidP="00F634B8">
      <w:pPr>
        <w:jc w:val="center"/>
        <w:rPr>
          <w:b/>
          <w:bCs/>
          <w:sz w:val="24"/>
          <w:szCs w:val="24"/>
        </w:rPr>
      </w:pPr>
      <w:bookmarkStart w:id="0" w:name="_GoBack"/>
      <w:bookmarkEnd w:id="0"/>
      <w:r>
        <w:rPr>
          <w:b/>
          <w:bCs/>
          <w:noProof/>
          <w:sz w:val="24"/>
          <w:szCs w:val="24"/>
          <w:lang w:eastAsia="en-GB"/>
        </w:rPr>
        <w:drawing>
          <wp:anchor distT="0" distB="0" distL="114300" distR="114300" simplePos="0" relativeHeight="251658240" behindDoc="1" locked="0" layoutInCell="1" allowOverlap="1" wp14:anchorId="670E8105" wp14:editId="786BC6C0">
            <wp:simplePos x="0" y="0"/>
            <wp:positionH relativeFrom="column">
              <wp:posOffset>4875896</wp:posOffset>
            </wp:positionH>
            <wp:positionV relativeFrom="paragraph">
              <wp:posOffset>-762000</wp:posOffset>
            </wp:positionV>
            <wp:extent cx="1329324" cy="131445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660" cy="1317748"/>
                    </a:xfrm>
                    <a:prstGeom prst="rect">
                      <a:avLst/>
                    </a:prstGeom>
                    <a:noFill/>
                  </pic:spPr>
                </pic:pic>
              </a:graphicData>
            </a:graphic>
            <wp14:sizeRelH relativeFrom="page">
              <wp14:pctWidth>0</wp14:pctWidth>
            </wp14:sizeRelH>
            <wp14:sizeRelV relativeFrom="page">
              <wp14:pctHeight>0</wp14:pctHeight>
            </wp14:sizeRelV>
          </wp:anchor>
        </w:drawing>
      </w:r>
      <w:r w:rsidR="0012305F" w:rsidRPr="0012305F">
        <w:rPr>
          <w:b/>
          <w:bCs/>
          <w:sz w:val="24"/>
          <w:szCs w:val="24"/>
        </w:rPr>
        <w:t xml:space="preserve">ST PAUL’S CHURCH MEASURES </w:t>
      </w:r>
    </w:p>
    <w:p w14:paraId="42EA1826" w14:textId="10746FE5" w:rsidR="00BF2247" w:rsidRDefault="0012305F" w:rsidP="00F634B8">
      <w:pPr>
        <w:jc w:val="center"/>
        <w:rPr>
          <w:b/>
          <w:bCs/>
          <w:sz w:val="24"/>
          <w:szCs w:val="24"/>
        </w:rPr>
      </w:pPr>
      <w:r w:rsidRPr="0012305F">
        <w:rPr>
          <w:b/>
          <w:bCs/>
          <w:sz w:val="24"/>
          <w:szCs w:val="24"/>
        </w:rPr>
        <w:t>AS WE RESUME THE PUBLIC CELEBRATION OF THE EUCHARIST</w:t>
      </w:r>
    </w:p>
    <w:p w14:paraId="5DF55EA2" w14:textId="77777777" w:rsidR="00B22030" w:rsidRPr="00654C75" w:rsidRDefault="00B22030" w:rsidP="00F634B8">
      <w:pPr>
        <w:jc w:val="center"/>
        <w:rPr>
          <w:bCs/>
          <w:sz w:val="12"/>
          <w:szCs w:val="12"/>
        </w:rPr>
      </w:pPr>
    </w:p>
    <w:p w14:paraId="4F8D0FB5" w14:textId="0DA0449F" w:rsidR="00D54BEF" w:rsidRDefault="0012305F" w:rsidP="00F634B8">
      <w:pPr>
        <w:jc w:val="both"/>
        <w:rPr>
          <w:sz w:val="24"/>
          <w:szCs w:val="24"/>
        </w:rPr>
      </w:pPr>
      <w:r w:rsidRPr="0012305F">
        <w:rPr>
          <w:sz w:val="24"/>
          <w:szCs w:val="24"/>
        </w:rPr>
        <w:t xml:space="preserve">We </w:t>
      </w:r>
      <w:r w:rsidR="001D32F9">
        <w:rPr>
          <w:sz w:val="24"/>
          <w:szCs w:val="24"/>
        </w:rPr>
        <w:t xml:space="preserve">have </w:t>
      </w:r>
      <w:r w:rsidRPr="0012305F">
        <w:rPr>
          <w:sz w:val="24"/>
          <w:szCs w:val="24"/>
        </w:rPr>
        <w:t>receive</w:t>
      </w:r>
      <w:r w:rsidR="001D32F9">
        <w:rPr>
          <w:sz w:val="24"/>
          <w:szCs w:val="24"/>
        </w:rPr>
        <w:t>d</w:t>
      </w:r>
      <w:r w:rsidRPr="0012305F">
        <w:rPr>
          <w:sz w:val="24"/>
          <w:szCs w:val="24"/>
        </w:rPr>
        <w:t xml:space="preserve"> with joy and thanksgiving the new </w:t>
      </w:r>
      <w:r w:rsidR="00CD38A4">
        <w:rPr>
          <w:sz w:val="24"/>
          <w:szCs w:val="24"/>
        </w:rPr>
        <w:t>guidance on resuming</w:t>
      </w:r>
      <w:r w:rsidRPr="0012305F">
        <w:rPr>
          <w:sz w:val="24"/>
          <w:szCs w:val="24"/>
        </w:rPr>
        <w:t xml:space="preserve"> public worship. However, we are aware of the different situations we are finding ourselves in. Worship will carry on being livestream</w:t>
      </w:r>
      <w:r w:rsidR="00B6581D">
        <w:rPr>
          <w:sz w:val="24"/>
          <w:szCs w:val="24"/>
        </w:rPr>
        <w:t>ed</w:t>
      </w:r>
      <w:r w:rsidRPr="0012305F">
        <w:rPr>
          <w:sz w:val="24"/>
          <w:szCs w:val="24"/>
        </w:rPr>
        <w:t xml:space="preserve"> </w:t>
      </w:r>
      <w:r>
        <w:rPr>
          <w:sz w:val="24"/>
          <w:szCs w:val="24"/>
        </w:rPr>
        <w:t xml:space="preserve">on Zoom </w:t>
      </w:r>
      <w:r w:rsidRPr="0012305F">
        <w:rPr>
          <w:sz w:val="24"/>
          <w:szCs w:val="24"/>
        </w:rPr>
        <w:t xml:space="preserve">and recorded for </w:t>
      </w:r>
      <w:r>
        <w:rPr>
          <w:sz w:val="24"/>
          <w:szCs w:val="24"/>
        </w:rPr>
        <w:t xml:space="preserve">Facebook and </w:t>
      </w:r>
      <w:r w:rsidRPr="0012305F">
        <w:rPr>
          <w:sz w:val="24"/>
          <w:szCs w:val="24"/>
        </w:rPr>
        <w:t>YouTube. It is important to bear in mind that t</w:t>
      </w:r>
      <w:r w:rsidR="00F634B8" w:rsidRPr="0012305F">
        <w:rPr>
          <w:sz w:val="24"/>
          <w:szCs w:val="24"/>
        </w:rPr>
        <w:t>his is a gradual process</w:t>
      </w:r>
      <w:r w:rsidRPr="0012305F">
        <w:rPr>
          <w:sz w:val="24"/>
          <w:szCs w:val="24"/>
        </w:rPr>
        <w:t>. W</w:t>
      </w:r>
      <w:r w:rsidR="00F634B8" w:rsidRPr="0012305F">
        <w:rPr>
          <w:sz w:val="24"/>
          <w:szCs w:val="24"/>
        </w:rPr>
        <w:t xml:space="preserve">e need to readjust one step at the time. For a period, the Liturgy of the Eucharist might seem a bit unfamiliar for the different safety measures in place. Like everything in life, we adjust at the needs of our present time and context to celebrate the Sacrament of the Eucharist in a welcoming and reverent manner. </w:t>
      </w:r>
    </w:p>
    <w:p w14:paraId="7BF01406" w14:textId="1050DA40" w:rsidR="00644556" w:rsidRPr="0012305F" w:rsidRDefault="00644556" w:rsidP="00F634B8">
      <w:pPr>
        <w:jc w:val="both"/>
        <w:rPr>
          <w:sz w:val="24"/>
          <w:szCs w:val="24"/>
        </w:rPr>
      </w:pPr>
      <w:r>
        <w:rPr>
          <w:sz w:val="24"/>
          <w:szCs w:val="24"/>
        </w:rPr>
        <w:t xml:space="preserve">We are following </w:t>
      </w:r>
      <w:r w:rsidR="00B67F45">
        <w:rPr>
          <w:sz w:val="24"/>
          <w:szCs w:val="24"/>
        </w:rPr>
        <w:t xml:space="preserve">the Government’s advice and the Church of England guidelines </w:t>
      </w:r>
      <w:r w:rsidR="00322CCB">
        <w:rPr>
          <w:sz w:val="24"/>
          <w:szCs w:val="24"/>
        </w:rPr>
        <w:t xml:space="preserve">to reduce the spread of the virus. We have a risk </w:t>
      </w:r>
      <w:r w:rsidR="00AF128F">
        <w:rPr>
          <w:sz w:val="24"/>
          <w:szCs w:val="24"/>
        </w:rPr>
        <w:t>assessment</w:t>
      </w:r>
      <w:r w:rsidR="00322CCB">
        <w:rPr>
          <w:sz w:val="24"/>
          <w:szCs w:val="24"/>
        </w:rPr>
        <w:t xml:space="preserve"> and </w:t>
      </w:r>
      <w:r w:rsidR="00AF128F">
        <w:rPr>
          <w:sz w:val="24"/>
          <w:szCs w:val="24"/>
        </w:rPr>
        <w:t>continuity</w:t>
      </w:r>
      <w:r w:rsidR="00322CCB">
        <w:rPr>
          <w:sz w:val="24"/>
          <w:szCs w:val="24"/>
        </w:rPr>
        <w:t xml:space="preserve"> plan that you can </w:t>
      </w:r>
      <w:r w:rsidR="00AF128F">
        <w:rPr>
          <w:sz w:val="24"/>
          <w:szCs w:val="24"/>
        </w:rPr>
        <w:t xml:space="preserve">read online. </w:t>
      </w:r>
      <w:r w:rsidR="009252A1">
        <w:rPr>
          <w:sz w:val="24"/>
          <w:szCs w:val="24"/>
        </w:rPr>
        <w:t>W</w:t>
      </w:r>
      <w:r w:rsidR="00AF128F">
        <w:rPr>
          <w:sz w:val="24"/>
          <w:szCs w:val="24"/>
        </w:rPr>
        <w:t xml:space="preserve">e </w:t>
      </w:r>
      <w:r w:rsidR="00CF29F1">
        <w:rPr>
          <w:sz w:val="24"/>
          <w:szCs w:val="24"/>
        </w:rPr>
        <w:t xml:space="preserve">are </w:t>
      </w:r>
      <w:r w:rsidR="00AF128F">
        <w:rPr>
          <w:sz w:val="24"/>
          <w:szCs w:val="24"/>
        </w:rPr>
        <w:t xml:space="preserve">carefully following </w:t>
      </w:r>
      <w:r w:rsidR="005B5DB9" w:rsidRPr="005B5DB9">
        <w:rPr>
          <w:sz w:val="24"/>
          <w:szCs w:val="24"/>
        </w:rPr>
        <w:t>thorough</w:t>
      </w:r>
      <w:r w:rsidR="00AF128F">
        <w:rPr>
          <w:sz w:val="24"/>
          <w:szCs w:val="24"/>
        </w:rPr>
        <w:t xml:space="preserve"> cleaning </w:t>
      </w:r>
      <w:r w:rsidR="005B5DB9">
        <w:rPr>
          <w:sz w:val="24"/>
          <w:szCs w:val="24"/>
        </w:rPr>
        <w:t xml:space="preserve">practice. </w:t>
      </w:r>
      <w:r w:rsidR="00AF128F">
        <w:rPr>
          <w:sz w:val="24"/>
          <w:szCs w:val="24"/>
        </w:rPr>
        <w:t xml:space="preserve">  </w:t>
      </w:r>
    </w:p>
    <w:p w14:paraId="0C5918F8" w14:textId="41478605" w:rsidR="00B22030" w:rsidRPr="006306B6" w:rsidRDefault="006306B6">
      <w:pPr>
        <w:rPr>
          <w:b/>
          <w:bCs/>
          <w:sz w:val="24"/>
          <w:szCs w:val="24"/>
        </w:rPr>
      </w:pPr>
      <w:r w:rsidRPr="006306B6">
        <w:rPr>
          <w:b/>
          <w:bCs/>
          <w:sz w:val="24"/>
          <w:szCs w:val="24"/>
        </w:rPr>
        <w:t xml:space="preserve">As we resume the public celebration of the Eucharist, please carefully read the following recommendations: </w:t>
      </w:r>
    </w:p>
    <w:p w14:paraId="7655A3FA" w14:textId="293C60C4" w:rsidR="00A6656A" w:rsidRPr="0012305F" w:rsidRDefault="0012305F">
      <w:pPr>
        <w:rPr>
          <w:b/>
          <w:bCs/>
          <w:sz w:val="24"/>
          <w:szCs w:val="24"/>
          <w:u w:val="single"/>
        </w:rPr>
      </w:pPr>
      <w:r w:rsidRPr="0012305F">
        <w:rPr>
          <w:b/>
          <w:bCs/>
          <w:sz w:val="24"/>
          <w:szCs w:val="24"/>
          <w:u w:val="single"/>
        </w:rPr>
        <w:t xml:space="preserve">For the </w:t>
      </w:r>
      <w:r w:rsidR="00A6656A" w:rsidRPr="0012305F">
        <w:rPr>
          <w:b/>
          <w:bCs/>
          <w:sz w:val="24"/>
          <w:szCs w:val="24"/>
          <w:u w:val="single"/>
        </w:rPr>
        <w:t>Congregation</w:t>
      </w:r>
    </w:p>
    <w:p w14:paraId="68CED211" w14:textId="3F1A1BF3" w:rsidR="00CD38A4" w:rsidRDefault="00CD38A4" w:rsidP="00A6656A">
      <w:pPr>
        <w:pStyle w:val="ListParagraph"/>
        <w:numPr>
          <w:ilvl w:val="0"/>
          <w:numId w:val="1"/>
        </w:numPr>
        <w:jc w:val="both"/>
        <w:rPr>
          <w:sz w:val="24"/>
          <w:szCs w:val="24"/>
        </w:rPr>
      </w:pPr>
      <w:r>
        <w:rPr>
          <w:sz w:val="24"/>
          <w:szCs w:val="24"/>
        </w:rPr>
        <w:t xml:space="preserve">If we have more people attending than places available, we will offer a second service one hour later. </w:t>
      </w:r>
    </w:p>
    <w:p w14:paraId="71BF3E09" w14:textId="2EB1858A" w:rsidR="00CD38A4" w:rsidRPr="00CD38A4" w:rsidRDefault="00D54BEF" w:rsidP="00CD38A4">
      <w:pPr>
        <w:pStyle w:val="ListParagraph"/>
        <w:numPr>
          <w:ilvl w:val="0"/>
          <w:numId w:val="1"/>
        </w:numPr>
        <w:rPr>
          <w:sz w:val="24"/>
          <w:szCs w:val="24"/>
        </w:rPr>
      </w:pPr>
      <w:r w:rsidRPr="00CD38A4">
        <w:rPr>
          <w:sz w:val="24"/>
          <w:szCs w:val="24"/>
        </w:rPr>
        <w:t>St Paul’s church building has in place all the measures for social distancing to keep everyone safe</w:t>
      </w:r>
      <w:r w:rsidR="000C057D" w:rsidRPr="00CD38A4">
        <w:rPr>
          <w:sz w:val="24"/>
          <w:szCs w:val="24"/>
        </w:rPr>
        <w:t>, please remember to keep 2 met</w:t>
      </w:r>
      <w:r w:rsidR="00D14B19">
        <w:rPr>
          <w:sz w:val="24"/>
          <w:szCs w:val="24"/>
        </w:rPr>
        <w:t>re</w:t>
      </w:r>
      <w:r w:rsidR="000C057D" w:rsidRPr="00CD38A4">
        <w:rPr>
          <w:sz w:val="24"/>
          <w:szCs w:val="24"/>
        </w:rPr>
        <w:t>s apart</w:t>
      </w:r>
      <w:r w:rsidR="006326C1" w:rsidRPr="00CD38A4">
        <w:rPr>
          <w:sz w:val="24"/>
          <w:szCs w:val="24"/>
        </w:rPr>
        <w:t xml:space="preserve"> from everyone in </w:t>
      </w:r>
      <w:r w:rsidR="00646DEB" w:rsidRPr="00CD38A4">
        <w:rPr>
          <w:sz w:val="24"/>
          <w:szCs w:val="24"/>
        </w:rPr>
        <w:t>church</w:t>
      </w:r>
      <w:r w:rsidRPr="00CD38A4">
        <w:rPr>
          <w:sz w:val="24"/>
          <w:szCs w:val="24"/>
        </w:rPr>
        <w:t xml:space="preserve">. </w:t>
      </w:r>
      <w:r w:rsidR="00CD38A4" w:rsidRPr="00CD38A4">
        <w:rPr>
          <w:sz w:val="24"/>
          <w:szCs w:val="24"/>
        </w:rPr>
        <w:t>For everyone’s safety, we would encourage you to wear a face covering if it is safe for you to do so.</w:t>
      </w:r>
    </w:p>
    <w:p w14:paraId="341961E1" w14:textId="19DCF793" w:rsidR="00D54BEF" w:rsidRPr="0012305F" w:rsidRDefault="00D54BEF" w:rsidP="00A6656A">
      <w:pPr>
        <w:pStyle w:val="ListParagraph"/>
        <w:numPr>
          <w:ilvl w:val="0"/>
          <w:numId w:val="1"/>
        </w:numPr>
        <w:jc w:val="both"/>
        <w:rPr>
          <w:sz w:val="24"/>
          <w:szCs w:val="24"/>
        </w:rPr>
      </w:pPr>
      <w:r w:rsidRPr="0012305F">
        <w:rPr>
          <w:sz w:val="24"/>
          <w:szCs w:val="24"/>
        </w:rPr>
        <w:t>The congregation will find the assigned seat</w:t>
      </w:r>
      <w:r w:rsidR="00A6656A" w:rsidRPr="0012305F">
        <w:rPr>
          <w:sz w:val="24"/>
          <w:szCs w:val="24"/>
        </w:rPr>
        <w:t>s</w:t>
      </w:r>
      <w:r w:rsidRPr="0012305F">
        <w:rPr>
          <w:sz w:val="24"/>
          <w:szCs w:val="24"/>
        </w:rPr>
        <w:t xml:space="preserve"> marked with a green tick. Please, avoid the seats, pews and areas with a red cross</w:t>
      </w:r>
      <w:r w:rsidR="00A6656A" w:rsidRPr="0012305F">
        <w:rPr>
          <w:sz w:val="24"/>
          <w:szCs w:val="24"/>
        </w:rPr>
        <w:t xml:space="preserve"> sign</w:t>
      </w:r>
      <w:r w:rsidRPr="0012305F">
        <w:rPr>
          <w:sz w:val="24"/>
          <w:szCs w:val="24"/>
        </w:rPr>
        <w:t xml:space="preserve"> or </w:t>
      </w:r>
      <w:r w:rsidR="00CD38A4" w:rsidRPr="0012305F">
        <w:rPr>
          <w:sz w:val="24"/>
          <w:szCs w:val="24"/>
        </w:rPr>
        <w:t>ro</w:t>
      </w:r>
      <w:r w:rsidR="00CD38A4">
        <w:rPr>
          <w:sz w:val="24"/>
          <w:szCs w:val="24"/>
        </w:rPr>
        <w:t>p</w:t>
      </w:r>
      <w:r w:rsidR="00CD38A4" w:rsidRPr="0012305F">
        <w:rPr>
          <w:sz w:val="24"/>
          <w:szCs w:val="24"/>
        </w:rPr>
        <w:t xml:space="preserve">ed </w:t>
      </w:r>
      <w:r w:rsidRPr="0012305F">
        <w:rPr>
          <w:sz w:val="24"/>
          <w:szCs w:val="24"/>
        </w:rPr>
        <w:t xml:space="preserve">off.  </w:t>
      </w:r>
      <w:r w:rsidR="00A6656A" w:rsidRPr="0012305F">
        <w:rPr>
          <w:sz w:val="24"/>
          <w:szCs w:val="24"/>
        </w:rPr>
        <w:t xml:space="preserve">The church building is cleaned after every service and critical areas are disinfected to reduce the risk of infection. </w:t>
      </w:r>
    </w:p>
    <w:p w14:paraId="223B8A92" w14:textId="3987E698" w:rsidR="00D54BEF" w:rsidRDefault="00CD38A4" w:rsidP="00A6656A">
      <w:pPr>
        <w:pStyle w:val="ListParagraph"/>
        <w:numPr>
          <w:ilvl w:val="0"/>
          <w:numId w:val="1"/>
        </w:numPr>
        <w:jc w:val="both"/>
        <w:rPr>
          <w:sz w:val="24"/>
          <w:szCs w:val="24"/>
        </w:rPr>
      </w:pPr>
      <w:r>
        <w:rPr>
          <w:sz w:val="24"/>
          <w:szCs w:val="24"/>
        </w:rPr>
        <w:t>As you arrive in church</w:t>
      </w:r>
      <w:r w:rsidR="00A6656A" w:rsidRPr="0012305F">
        <w:rPr>
          <w:sz w:val="24"/>
          <w:szCs w:val="24"/>
        </w:rPr>
        <w:t>, you</w:t>
      </w:r>
      <w:r w:rsidR="00D54BEF" w:rsidRPr="0012305F">
        <w:rPr>
          <w:sz w:val="24"/>
          <w:szCs w:val="24"/>
        </w:rPr>
        <w:t xml:space="preserve"> will be invited to use </w:t>
      </w:r>
      <w:r w:rsidR="00A6656A" w:rsidRPr="0012305F">
        <w:rPr>
          <w:sz w:val="24"/>
          <w:szCs w:val="24"/>
        </w:rPr>
        <w:t>sanitising</w:t>
      </w:r>
      <w:r w:rsidR="00D54BEF" w:rsidRPr="0012305F">
        <w:rPr>
          <w:sz w:val="24"/>
          <w:szCs w:val="24"/>
        </w:rPr>
        <w:t xml:space="preserve"> </w:t>
      </w:r>
      <w:r w:rsidR="00A6656A" w:rsidRPr="0012305F">
        <w:rPr>
          <w:sz w:val="24"/>
          <w:szCs w:val="24"/>
        </w:rPr>
        <w:t>gel,</w:t>
      </w:r>
      <w:r w:rsidR="00D54BEF" w:rsidRPr="0012305F">
        <w:rPr>
          <w:sz w:val="24"/>
          <w:szCs w:val="24"/>
        </w:rPr>
        <w:t xml:space="preserve"> and </w:t>
      </w:r>
      <w:r w:rsidR="00A6656A" w:rsidRPr="0012305F">
        <w:rPr>
          <w:sz w:val="24"/>
          <w:szCs w:val="24"/>
        </w:rPr>
        <w:t>someone will</w:t>
      </w:r>
      <w:r w:rsidR="00D54BEF" w:rsidRPr="0012305F">
        <w:rPr>
          <w:sz w:val="24"/>
          <w:szCs w:val="24"/>
        </w:rPr>
        <w:t xml:space="preserve"> point out a safely designated seat. </w:t>
      </w:r>
      <w:r w:rsidR="00A6656A" w:rsidRPr="0012305F">
        <w:rPr>
          <w:sz w:val="24"/>
          <w:szCs w:val="24"/>
        </w:rPr>
        <w:t>Please, remain at your seat for the duration of the service. Toilet facilities are available at the Paris</w:t>
      </w:r>
      <w:r>
        <w:rPr>
          <w:sz w:val="24"/>
          <w:szCs w:val="24"/>
        </w:rPr>
        <w:t>h</w:t>
      </w:r>
      <w:r w:rsidR="00A6656A" w:rsidRPr="0012305F">
        <w:rPr>
          <w:sz w:val="24"/>
          <w:szCs w:val="24"/>
        </w:rPr>
        <w:t xml:space="preserve"> Centre. If you have to use the</w:t>
      </w:r>
      <w:r>
        <w:rPr>
          <w:sz w:val="24"/>
          <w:szCs w:val="24"/>
        </w:rPr>
        <w:t>m</w:t>
      </w:r>
      <w:r w:rsidR="00A6656A" w:rsidRPr="0012305F">
        <w:rPr>
          <w:sz w:val="24"/>
          <w:szCs w:val="24"/>
        </w:rPr>
        <w:t xml:space="preserve">, please move from your seat when nobody is standing or walking </w:t>
      </w:r>
      <w:r>
        <w:rPr>
          <w:sz w:val="24"/>
          <w:szCs w:val="24"/>
        </w:rPr>
        <w:t>in</w:t>
      </w:r>
      <w:r w:rsidRPr="0012305F">
        <w:rPr>
          <w:sz w:val="24"/>
          <w:szCs w:val="24"/>
        </w:rPr>
        <w:t xml:space="preserve"> </w:t>
      </w:r>
      <w:r w:rsidR="00A6656A" w:rsidRPr="0012305F">
        <w:rPr>
          <w:sz w:val="24"/>
          <w:szCs w:val="24"/>
        </w:rPr>
        <w:t xml:space="preserve">the church aisles.  </w:t>
      </w:r>
    </w:p>
    <w:p w14:paraId="6B5CC530" w14:textId="09A26B5E" w:rsidR="00D14B19" w:rsidRPr="0012305F" w:rsidRDefault="00D14B19" w:rsidP="00A6656A">
      <w:pPr>
        <w:pStyle w:val="ListParagraph"/>
        <w:numPr>
          <w:ilvl w:val="0"/>
          <w:numId w:val="1"/>
        </w:numPr>
        <w:jc w:val="both"/>
        <w:rPr>
          <w:sz w:val="24"/>
          <w:szCs w:val="24"/>
        </w:rPr>
      </w:pPr>
      <w:r>
        <w:rPr>
          <w:sz w:val="24"/>
          <w:szCs w:val="24"/>
        </w:rPr>
        <w:t>Following Government guidance, a record will be made of the names (and where we do not have them, contact details) of all who attend the service, in case of any subsequent NHS track and trace activity.  These records will be retained for 21 days and then discarded.</w:t>
      </w:r>
    </w:p>
    <w:p w14:paraId="64F5F601" w14:textId="2DA61FC6" w:rsidR="00A6656A" w:rsidRPr="0012305F" w:rsidRDefault="00A6656A" w:rsidP="00A6656A">
      <w:pPr>
        <w:pStyle w:val="ListParagraph"/>
        <w:numPr>
          <w:ilvl w:val="0"/>
          <w:numId w:val="1"/>
        </w:numPr>
        <w:jc w:val="both"/>
        <w:rPr>
          <w:sz w:val="24"/>
          <w:szCs w:val="24"/>
        </w:rPr>
      </w:pPr>
      <w:r w:rsidRPr="0012305F">
        <w:rPr>
          <w:sz w:val="24"/>
          <w:szCs w:val="24"/>
        </w:rPr>
        <w:t>We cannot give ou</w:t>
      </w:r>
      <w:r w:rsidR="00CD38A4">
        <w:rPr>
          <w:sz w:val="24"/>
          <w:szCs w:val="24"/>
        </w:rPr>
        <w:t>t</w:t>
      </w:r>
      <w:r w:rsidRPr="0012305F">
        <w:rPr>
          <w:sz w:val="24"/>
          <w:szCs w:val="24"/>
        </w:rPr>
        <w:t xml:space="preserve"> printed orders of service. If you need an </w:t>
      </w:r>
      <w:r w:rsidR="00646DEB">
        <w:rPr>
          <w:sz w:val="24"/>
          <w:szCs w:val="24"/>
        </w:rPr>
        <w:t>o</w:t>
      </w:r>
      <w:r w:rsidRPr="0012305F">
        <w:rPr>
          <w:sz w:val="24"/>
          <w:szCs w:val="24"/>
        </w:rPr>
        <w:t xml:space="preserve">rder of </w:t>
      </w:r>
      <w:r w:rsidR="00646DEB">
        <w:rPr>
          <w:sz w:val="24"/>
          <w:szCs w:val="24"/>
        </w:rPr>
        <w:t>s</w:t>
      </w:r>
      <w:r w:rsidRPr="0012305F">
        <w:rPr>
          <w:sz w:val="24"/>
          <w:szCs w:val="24"/>
        </w:rPr>
        <w:t>ervice to follow the Eucharist, you can ask the Churchwardens for a printed copy that will be safely given to you. Please, keep that copy</w:t>
      </w:r>
      <w:r w:rsidR="00CD38A4">
        <w:rPr>
          <w:sz w:val="24"/>
          <w:szCs w:val="24"/>
        </w:rPr>
        <w:t xml:space="preserve">, take it home with you and </w:t>
      </w:r>
      <w:r w:rsidR="009A4198">
        <w:rPr>
          <w:sz w:val="24"/>
          <w:szCs w:val="24"/>
        </w:rPr>
        <w:t xml:space="preserve">use it </w:t>
      </w:r>
      <w:r w:rsidR="00CD38A4">
        <w:rPr>
          <w:sz w:val="24"/>
          <w:szCs w:val="24"/>
        </w:rPr>
        <w:t xml:space="preserve">for </w:t>
      </w:r>
      <w:r w:rsidR="009A4198">
        <w:rPr>
          <w:sz w:val="24"/>
          <w:szCs w:val="24"/>
        </w:rPr>
        <w:t xml:space="preserve">each </w:t>
      </w:r>
      <w:r w:rsidR="00CD38A4">
        <w:rPr>
          <w:sz w:val="24"/>
          <w:szCs w:val="24"/>
        </w:rPr>
        <w:t>service</w:t>
      </w:r>
      <w:r w:rsidRPr="0012305F">
        <w:rPr>
          <w:sz w:val="24"/>
          <w:szCs w:val="24"/>
        </w:rPr>
        <w:t xml:space="preserve">. It </w:t>
      </w:r>
      <w:r w:rsidR="00646DEB">
        <w:rPr>
          <w:sz w:val="24"/>
          <w:szCs w:val="24"/>
        </w:rPr>
        <w:t>will be</w:t>
      </w:r>
      <w:r w:rsidRPr="0012305F">
        <w:rPr>
          <w:sz w:val="24"/>
          <w:szCs w:val="24"/>
        </w:rPr>
        <w:t xml:space="preserve"> your personal copy of the order of service. </w:t>
      </w:r>
    </w:p>
    <w:p w14:paraId="5FE49145" w14:textId="591DBE81" w:rsidR="00A6656A" w:rsidRPr="0012305F" w:rsidRDefault="00A6656A" w:rsidP="00A6656A">
      <w:pPr>
        <w:pStyle w:val="ListParagraph"/>
        <w:numPr>
          <w:ilvl w:val="0"/>
          <w:numId w:val="1"/>
        </w:numPr>
        <w:jc w:val="both"/>
        <w:rPr>
          <w:sz w:val="24"/>
          <w:szCs w:val="24"/>
        </w:rPr>
      </w:pPr>
      <w:r w:rsidRPr="0012305F">
        <w:rPr>
          <w:sz w:val="24"/>
          <w:szCs w:val="24"/>
        </w:rPr>
        <w:t xml:space="preserve">Sadly, singing is not allowed for now. Music will be played during the service to enhance the beauty of the </w:t>
      </w:r>
      <w:r w:rsidR="001D1DDD" w:rsidRPr="0012305F">
        <w:rPr>
          <w:sz w:val="24"/>
          <w:szCs w:val="24"/>
        </w:rPr>
        <w:t>liturgy,</w:t>
      </w:r>
      <w:r w:rsidRPr="0012305F">
        <w:rPr>
          <w:sz w:val="24"/>
          <w:szCs w:val="24"/>
        </w:rPr>
        <w:t xml:space="preserve"> but congregational singing </w:t>
      </w:r>
      <w:r w:rsidR="001D1DDD" w:rsidRPr="0012305F">
        <w:rPr>
          <w:sz w:val="24"/>
          <w:szCs w:val="24"/>
        </w:rPr>
        <w:t>will not</w:t>
      </w:r>
      <w:r w:rsidRPr="0012305F">
        <w:rPr>
          <w:sz w:val="24"/>
          <w:szCs w:val="24"/>
        </w:rPr>
        <w:t xml:space="preserve"> take place.  </w:t>
      </w:r>
    </w:p>
    <w:p w14:paraId="611E9922" w14:textId="66FA81DB" w:rsidR="00A6656A" w:rsidRPr="0012305F" w:rsidRDefault="00A6656A" w:rsidP="00A6656A">
      <w:pPr>
        <w:pStyle w:val="ListParagraph"/>
        <w:numPr>
          <w:ilvl w:val="0"/>
          <w:numId w:val="1"/>
        </w:numPr>
        <w:jc w:val="both"/>
        <w:rPr>
          <w:sz w:val="24"/>
          <w:szCs w:val="24"/>
        </w:rPr>
      </w:pPr>
      <w:r w:rsidRPr="0012305F">
        <w:rPr>
          <w:sz w:val="24"/>
          <w:szCs w:val="24"/>
        </w:rPr>
        <w:t xml:space="preserve">At the Peace: we </w:t>
      </w:r>
      <w:r w:rsidR="001D1DDD" w:rsidRPr="0012305F">
        <w:rPr>
          <w:sz w:val="24"/>
          <w:szCs w:val="24"/>
        </w:rPr>
        <w:t>will not</w:t>
      </w:r>
      <w:r w:rsidRPr="0012305F">
        <w:rPr>
          <w:sz w:val="24"/>
          <w:szCs w:val="24"/>
        </w:rPr>
        <w:t xml:space="preserve"> exchange the sign of peace physically. </w:t>
      </w:r>
    </w:p>
    <w:p w14:paraId="0DC86BD2" w14:textId="4B2423AB" w:rsidR="00A6656A" w:rsidRPr="0012305F" w:rsidRDefault="00A6656A" w:rsidP="00A6656A">
      <w:pPr>
        <w:pStyle w:val="ListParagraph"/>
        <w:numPr>
          <w:ilvl w:val="0"/>
          <w:numId w:val="1"/>
        </w:numPr>
        <w:jc w:val="both"/>
        <w:rPr>
          <w:sz w:val="24"/>
          <w:szCs w:val="24"/>
        </w:rPr>
      </w:pPr>
      <w:r w:rsidRPr="0012305F">
        <w:rPr>
          <w:sz w:val="24"/>
          <w:szCs w:val="24"/>
        </w:rPr>
        <w:t xml:space="preserve">No collection will be taken during the service. If you want to support </w:t>
      </w:r>
      <w:r w:rsidR="001D1DDD" w:rsidRPr="0012305F">
        <w:rPr>
          <w:sz w:val="24"/>
          <w:szCs w:val="24"/>
        </w:rPr>
        <w:t xml:space="preserve">the ministry and mission of St Paul’s, please </w:t>
      </w:r>
      <w:r w:rsidR="00CD38A4">
        <w:rPr>
          <w:sz w:val="24"/>
          <w:szCs w:val="24"/>
        </w:rPr>
        <w:t>leave</w:t>
      </w:r>
      <w:r w:rsidR="00CD38A4" w:rsidRPr="0012305F">
        <w:rPr>
          <w:sz w:val="24"/>
          <w:szCs w:val="24"/>
        </w:rPr>
        <w:t xml:space="preserve"> </w:t>
      </w:r>
      <w:r w:rsidR="001D1DDD" w:rsidRPr="0012305F">
        <w:rPr>
          <w:sz w:val="24"/>
          <w:szCs w:val="24"/>
        </w:rPr>
        <w:t xml:space="preserve">your </w:t>
      </w:r>
      <w:r w:rsidR="00A12BEB">
        <w:rPr>
          <w:sz w:val="24"/>
          <w:szCs w:val="24"/>
        </w:rPr>
        <w:t xml:space="preserve">donation </w:t>
      </w:r>
      <w:r w:rsidR="001D1DDD" w:rsidRPr="0012305F">
        <w:rPr>
          <w:sz w:val="24"/>
          <w:szCs w:val="24"/>
        </w:rPr>
        <w:t>at the beginning or at the end of the service on the plate at the back of the church. Alternatively, you can use plan</w:t>
      </w:r>
      <w:r w:rsidR="00CD38A4">
        <w:rPr>
          <w:sz w:val="24"/>
          <w:szCs w:val="24"/>
        </w:rPr>
        <w:t>ned</w:t>
      </w:r>
      <w:r w:rsidR="001D1DDD" w:rsidRPr="0012305F">
        <w:rPr>
          <w:sz w:val="24"/>
          <w:szCs w:val="24"/>
        </w:rPr>
        <w:t xml:space="preserve"> giving</w:t>
      </w:r>
      <w:r w:rsidR="00CD38A4">
        <w:rPr>
          <w:sz w:val="24"/>
          <w:szCs w:val="24"/>
        </w:rPr>
        <w:t>,</w:t>
      </w:r>
      <w:r w:rsidR="001D1DDD" w:rsidRPr="0012305F">
        <w:rPr>
          <w:sz w:val="24"/>
          <w:szCs w:val="24"/>
        </w:rPr>
        <w:t xml:space="preserve"> or online giving. </w:t>
      </w:r>
    </w:p>
    <w:p w14:paraId="6F2427E0" w14:textId="798E9112" w:rsidR="001D1DDD" w:rsidRPr="0012305F" w:rsidRDefault="001D1DDD" w:rsidP="00A6656A">
      <w:pPr>
        <w:pStyle w:val="ListParagraph"/>
        <w:numPr>
          <w:ilvl w:val="0"/>
          <w:numId w:val="1"/>
        </w:numPr>
        <w:jc w:val="both"/>
        <w:rPr>
          <w:sz w:val="24"/>
          <w:szCs w:val="24"/>
        </w:rPr>
      </w:pPr>
      <w:r w:rsidRPr="0012305F">
        <w:rPr>
          <w:sz w:val="24"/>
          <w:szCs w:val="24"/>
        </w:rPr>
        <w:lastRenderedPageBreak/>
        <w:t xml:space="preserve">Invitation to receive Communion: Please, remember that nobody will be forced to receive Communion. There’s no expectation for everyone to receive </w:t>
      </w:r>
      <w:r w:rsidR="00D82C03">
        <w:rPr>
          <w:sz w:val="24"/>
          <w:szCs w:val="24"/>
        </w:rPr>
        <w:t>C</w:t>
      </w:r>
      <w:r w:rsidRPr="0012305F">
        <w:rPr>
          <w:sz w:val="24"/>
          <w:szCs w:val="24"/>
        </w:rPr>
        <w:t xml:space="preserve">ommunion. It is completely acceptable if you feel uneasy about receiving Communion and you would prefer not to </w:t>
      </w:r>
      <w:r w:rsidR="00CD38A4">
        <w:rPr>
          <w:sz w:val="24"/>
          <w:szCs w:val="24"/>
        </w:rPr>
        <w:t>do so</w:t>
      </w:r>
      <w:r w:rsidRPr="0012305F">
        <w:rPr>
          <w:sz w:val="24"/>
          <w:szCs w:val="24"/>
        </w:rPr>
        <w:t>.</w:t>
      </w:r>
      <w:r w:rsidR="00F634B8" w:rsidRPr="0012305F">
        <w:rPr>
          <w:sz w:val="24"/>
          <w:szCs w:val="24"/>
        </w:rPr>
        <w:t xml:space="preserve"> </w:t>
      </w:r>
    </w:p>
    <w:p w14:paraId="4900D91F" w14:textId="6D604836" w:rsidR="001D1DDD" w:rsidRPr="0012305F" w:rsidRDefault="001D1DDD" w:rsidP="00A6656A">
      <w:pPr>
        <w:pStyle w:val="ListParagraph"/>
        <w:numPr>
          <w:ilvl w:val="0"/>
          <w:numId w:val="1"/>
        </w:numPr>
        <w:jc w:val="both"/>
        <w:rPr>
          <w:sz w:val="24"/>
          <w:szCs w:val="24"/>
        </w:rPr>
      </w:pPr>
      <w:r w:rsidRPr="0012305F">
        <w:rPr>
          <w:sz w:val="24"/>
          <w:szCs w:val="24"/>
        </w:rPr>
        <w:t xml:space="preserve">During the distribution of Communion: the </w:t>
      </w:r>
      <w:r w:rsidR="006753AB">
        <w:rPr>
          <w:sz w:val="24"/>
          <w:szCs w:val="24"/>
        </w:rPr>
        <w:t xml:space="preserve">celebrant </w:t>
      </w:r>
      <w:r w:rsidRPr="0012305F">
        <w:rPr>
          <w:sz w:val="24"/>
          <w:szCs w:val="24"/>
        </w:rPr>
        <w:t xml:space="preserve">will say the words for the invitation </w:t>
      </w:r>
      <w:r w:rsidR="00F634B8" w:rsidRPr="0012305F">
        <w:rPr>
          <w:sz w:val="24"/>
          <w:szCs w:val="24"/>
        </w:rPr>
        <w:t>to</w:t>
      </w:r>
      <w:r w:rsidRPr="0012305F">
        <w:rPr>
          <w:sz w:val="24"/>
          <w:szCs w:val="24"/>
        </w:rPr>
        <w:t xml:space="preserve"> Communion and the words of the giving of </w:t>
      </w:r>
      <w:r w:rsidR="00D82C03">
        <w:rPr>
          <w:sz w:val="24"/>
          <w:szCs w:val="24"/>
        </w:rPr>
        <w:t>C</w:t>
      </w:r>
      <w:r w:rsidRPr="0012305F">
        <w:rPr>
          <w:sz w:val="24"/>
          <w:szCs w:val="24"/>
        </w:rPr>
        <w:t xml:space="preserve">ommunion once </w:t>
      </w:r>
      <w:r w:rsidR="00CD38A4">
        <w:rPr>
          <w:sz w:val="24"/>
          <w:szCs w:val="24"/>
        </w:rPr>
        <w:t>only</w:t>
      </w:r>
      <w:r w:rsidRPr="0012305F">
        <w:rPr>
          <w:sz w:val="24"/>
          <w:szCs w:val="24"/>
        </w:rPr>
        <w:t xml:space="preserve">. When the </w:t>
      </w:r>
      <w:r w:rsidR="006753AB">
        <w:rPr>
          <w:sz w:val="24"/>
          <w:szCs w:val="24"/>
        </w:rPr>
        <w:t xml:space="preserve">celebrant </w:t>
      </w:r>
      <w:r w:rsidRPr="0012305F">
        <w:rPr>
          <w:sz w:val="24"/>
          <w:szCs w:val="24"/>
        </w:rPr>
        <w:t xml:space="preserve">says: </w:t>
      </w:r>
      <w:r w:rsidRPr="00D82C03">
        <w:rPr>
          <w:i/>
          <w:iCs/>
          <w:sz w:val="24"/>
          <w:szCs w:val="24"/>
        </w:rPr>
        <w:t>‘The body of Christ keep you in eternal life’</w:t>
      </w:r>
      <w:r w:rsidRPr="0012305F">
        <w:rPr>
          <w:sz w:val="24"/>
          <w:szCs w:val="24"/>
        </w:rPr>
        <w:t xml:space="preserve">. Everyone will respond: </w:t>
      </w:r>
      <w:r w:rsidRPr="00D82C03">
        <w:rPr>
          <w:i/>
          <w:iCs/>
          <w:sz w:val="24"/>
          <w:szCs w:val="24"/>
        </w:rPr>
        <w:t>‘Amen’</w:t>
      </w:r>
      <w:r w:rsidRPr="0012305F">
        <w:rPr>
          <w:sz w:val="24"/>
          <w:szCs w:val="24"/>
        </w:rPr>
        <w:t xml:space="preserve">. </w:t>
      </w:r>
      <w:r w:rsidR="00F634B8" w:rsidRPr="0012305F">
        <w:rPr>
          <w:sz w:val="24"/>
          <w:szCs w:val="24"/>
        </w:rPr>
        <w:t xml:space="preserve">Therefore, </w:t>
      </w:r>
      <w:r w:rsidR="006E379D" w:rsidRPr="0012305F">
        <w:rPr>
          <w:sz w:val="24"/>
          <w:szCs w:val="24"/>
        </w:rPr>
        <w:t>there is</w:t>
      </w:r>
      <w:r w:rsidRPr="0012305F">
        <w:rPr>
          <w:sz w:val="24"/>
          <w:szCs w:val="24"/>
        </w:rPr>
        <w:t xml:space="preserve"> no need to say anything when you receive </w:t>
      </w:r>
      <w:r w:rsidR="006E379D">
        <w:rPr>
          <w:sz w:val="24"/>
          <w:szCs w:val="24"/>
        </w:rPr>
        <w:t>C</w:t>
      </w:r>
      <w:r w:rsidRPr="0012305F">
        <w:rPr>
          <w:sz w:val="24"/>
          <w:szCs w:val="24"/>
        </w:rPr>
        <w:t xml:space="preserve">ommunion. </w:t>
      </w:r>
      <w:r w:rsidR="00F634B8" w:rsidRPr="0012305F">
        <w:rPr>
          <w:sz w:val="24"/>
          <w:szCs w:val="24"/>
        </w:rPr>
        <w:t xml:space="preserve">Before you receive </w:t>
      </w:r>
      <w:r w:rsidR="006E379D">
        <w:rPr>
          <w:sz w:val="24"/>
          <w:szCs w:val="24"/>
        </w:rPr>
        <w:t>C</w:t>
      </w:r>
      <w:r w:rsidR="00F634B8" w:rsidRPr="0012305F">
        <w:rPr>
          <w:sz w:val="24"/>
          <w:szCs w:val="24"/>
        </w:rPr>
        <w:t xml:space="preserve">ommunion, someone will pass around with sanitiser gel for those who wish to receive the Sacrament.  </w:t>
      </w:r>
    </w:p>
    <w:p w14:paraId="7E689C9E" w14:textId="21BF3661" w:rsidR="00F634B8" w:rsidRPr="0012305F" w:rsidRDefault="00F634B8" w:rsidP="00A6656A">
      <w:pPr>
        <w:pStyle w:val="ListParagraph"/>
        <w:numPr>
          <w:ilvl w:val="0"/>
          <w:numId w:val="1"/>
        </w:numPr>
        <w:jc w:val="both"/>
        <w:rPr>
          <w:sz w:val="24"/>
          <w:szCs w:val="24"/>
        </w:rPr>
      </w:pPr>
      <w:r w:rsidRPr="0012305F">
        <w:rPr>
          <w:sz w:val="24"/>
          <w:szCs w:val="24"/>
        </w:rPr>
        <w:t xml:space="preserve">Please remain in your seat for the distribution of </w:t>
      </w:r>
      <w:r w:rsidR="006E379D">
        <w:rPr>
          <w:sz w:val="24"/>
          <w:szCs w:val="24"/>
        </w:rPr>
        <w:t>C</w:t>
      </w:r>
      <w:r w:rsidRPr="0012305F">
        <w:rPr>
          <w:sz w:val="24"/>
          <w:szCs w:val="24"/>
        </w:rPr>
        <w:t xml:space="preserve">ommunion. The </w:t>
      </w:r>
      <w:r w:rsidR="006753AB">
        <w:rPr>
          <w:sz w:val="24"/>
          <w:szCs w:val="24"/>
        </w:rPr>
        <w:t xml:space="preserve">celebrant </w:t>
      </w:r>
      <w:r w:rsidRPr="0012305F">
        <w:rPr>
          <w:sz w:val="24"/>
          <w:szCs w:val="24"/>
        </w:rPr>
        <w:t xml:space="preserve">will walk around the church to distribute </w:t>
      </w:r>
      <w:r w:rsidR="006753AB">
        <w:rPr>
          <w:sz w:val="24"/>
          <w:szCs w:val="24"/>
        </w:rPr>
        <w:t>Com</w:t>
      </w:r>
      <w:r w:rsidRPr="0012305F">
        <w:rPr>
          <w:sz w:val="24"/>
          <w:szCs w:val="24"/>
        </w:rPr>
        <w:t>munion</w:t>
      </w:r>
      <w:r w:rsidR="006753AB">
        <w:rPr>
          <w:sz w:val="24"/>
          <w:szCs w:val="24"/>
        </w:rPr>
        <w:t xml:space="preserve"> in one kind (the bread only)</w:t>
      </w:r>
      <w:r w:rsidRPr="0012305F">
        <w:rPr>
          <w:sz w:val="24"/>
          <w:szCs w:val="24"/>
        </w:rPr>
        <w:t xml:space="preserve"> at the end of each pew. </w:t>
      </w:r>
      <w:r w:rsidR="0085411F">
        <w:rPr>
          <w:sz w:val="24"/>
          <w:szCs w:val="24"/>
        </w:rPr>
        <w:t xml:space="preserve">Please, receive Communion on your hands. </w:t>
      </w:r>
      <w:r w:rsidRPr="0012305F">
        <w:rPr>
          <w:sz w:val="24"/>
          <w:szCs w:val="24"/>
        </w:rPr>
        <w:t xml:space="preserve">The </w:t>
      </w:r>
      <w:r w:rsidR="006753AB">
        <w:rPr>
          <w:sz w:val="24"/>
          <w:szCs w:val="24"/>
        </w:rPr>
        <w:t xml:space="preserve">celebrant </w:t>
      </w:r>
      <w:r w:rsidRPr="0012305F">
        <w:rPr>
          <w:sz w:val="24"/>
          <w:szCs w:val="24"/>
        </w:rPr>
        <w:t xml:space="preserve">will sanitise his/her hands before the distribution </w:t>
      </w:r>
      <w:r w:rsidR="0085411F">
        <w:rPr>
          <w:sz w:val="24"/>
          <w:szCs w:val="24"/>
        </w:rPr>
        <w:t xml:space="preserve">of Communion </w:t>
      </w:r>
      <w:r w:rsidRPr="0012305F">
        <w:rPr>
          <w:sz w:val="24"/>
          <w:szCs w:val="24"/>
        </w:rPr>
        <w:t xml:space="preserve">and he/she will wear a face covering. </w:t>
      </w:r>
      <w:r w:rsidR="0012305F" w:rsidRPr="0012305F">
        <w:rPr>
          <w:sz w:val="24"/>
          <w:szCs w:val="24"/>
        </w:rPr>
        <w:t>Please,</w:t>
      </w:r>
      <w:r w:rsidR="00693A51">
        <w:rPr>
          <w:sz w:val="24"/>
          <w:szCs w:val="24"/>
        </w:rPr>
        <w:t xml:space="preserve"> </w:t>
      </w:r>
      <w:r w:rsidR="0012305F" w:rsidRPr="0012305F">
        <w:rPr>
          <w:sz w:val="24"/>
          <w:szCs w:val="24"/>
        </w:rPr>
        <w:t xml:space="preserve">indicate to the </w:t>
      </w:r>
      <w:r w:rsidR="006753AB">
        <w:rPr>
          <w:sz w:val="24"/>
          <w:szCs w:val="24"/>
        </w:rPr>
        <w:t xml:space="preserve">celebrant </w:t>
      </w:r>
      <w:r w:rsidR="0012305F" w:rsidRPr="0012305F">
        <w:rPr>
          <w:sz w:val="24"/>
          <w:szCs w:val="24"/>
        </w:rPr>
        <w:t xml:space="preserve">if you do not wish to receive Communion. </w:t>
      </w:r>
    </w:p>
    <w:p w14:paraId="4734EB9F" w14:textId="78247467" w:rsidR="00B22030" w:rsidRPr="00BA07D3" w:rsidRDefault="0012305F" w:rsidP="0012305F">
      <w:pPr>
        <w:pStyle w:val="ListParagraph"/>
        <w:numPr>
          <w:ilvl w:val="0"/>
          <w:numId w:val="1"/>
        </w:numPr>
        <w:jc w:val="both"/>
        <w:rPr>
          <w:sz w:val="24"/>
          <w:szCs w:val="24"/>
        </w:rPr>
      </w:pPr>
      <w:r w:rsidRPr="0012305F">
        <w:rPr>
          <w:sz w:val="24"/>
          <w:szCs w:val="24"/>
        </w:rPr>
        <w:t xml:space="preserve">At the end of the service: please remain </w:t>
      </w:r>
      <w:r w:rsidR="00CD38A4">
        <w:rPr>
          <w:sz w:val="24"/>
          <w:szCs w:val="24"/>
        </w:rPr>
        <w:t>in</w:t>
      </w:r>
      <w:r w:rsidR="00CD38A4" w:rsidRPr="0012305F">
        <w:rPr>
          <w:sz w:val="24"/>
          <w:szCs w:val="24"/>
        </w:rPr>
        <w:t xml:space="preserve"> </w:t>
      </w:r>
      <w:r w:rsidRPr="0012305F">
        <w:rPr>
          <w:sz w:val="24"/>
          <w:szCs w:val="24"/>
        </w:rPr>
        <w:t xml:space="preserve">your seat until someone comes to invite you to safely walk out. You can stay in the building as long as you wish. Remember that we observe a one direction system in the building. Everyone will be asked to leave the church building through the south door </w:t>
      </w:r>
      <w:r w:rsidR="00CD38A4">
        <w:rPr>
          <w:sz w:val="24"/>
          <w:szCs w:val="24"/>
        </w:rPr>
        <w:t xml:space="preserve">and exit through the </w:t>
      </w:r>
      <w:r w:rsidRPr="0012305F">
        <w:rPr>
          <w:sz w:val="24"/>
          <w:szCs w:val="24"/>
        </w:rPr>
        <w:t>Parish Centre</w:t>
      </w:r>
      <w:r w:rsidR="00CD38A4">
        <w:rPr>
          <w:sz w:val="24"/>
          <w:szCs w:val="24"/>
        </w:rPr>
        <w:t xml:space="preserve"> door</w:t>
      </w:r>
      <w:r w:rsidRPr="0012305F">
        <w:rPr>
          <w:sz w:val="24"/>
          <w:szCs w:val="24"/>
        </w:rPr>
        <w:t xml:space="preserve">. </w:t>
      </w:r>
    </w:p>
    <w:p w14:paraId="2F9934CE" w14:textId="511FACCC" w:rsidR="0012305F" w:rsidRDefault="0012305F" w:rsidP="0012305F">
      <w:pPr>
        <w:jc w:val="both"/>
        <w:rPr>
          <w:b/>
          <w:bCs/>
          <w:sz w:val="24"/>
          <w:szCs w:val="24"/>
          <w:u w:val="single"/>
        </w:rPr>
      </w:pPr>
      <w:r w:rsidRPr="0012305F">
        <w:rPr>
          <w:b/>
          <w:bCs/>
          <w:sz w:val="24"/>
          <w:szCs w:val="24"/>
          <w:u w:val="single"/>
        </w:rPr>
        <w:t>For the Celebrant</w:t>
      </w:r>
    </w:p>
    <w:p w14:paraId="092D9892" w14:textId="29927B0C" w:rsidR="0012305F" w:rsidRPr="0012305F" w:rsidRDefault="0012305F" w:rsidP="0012305F">
      <w:pPr>
        <w:pStyle w:val="ListParagraph"/>
        <w:numPr>
          <w:ilvl w:val="0"/>
          <w:numId w:val="2"/>
        </w:numPr>
        <w:jc w:val="both"/>
        <w:rPr>
          <w:b/>
          <w:bCs/>
          <w:sz w:val="24"/>
          <w:szCs w:val="24"/>
          <w:u w:val="single"/>
        </w:rPr>
      </w:pPr>
      <w:r>
        <w:rPr>
          <w:sz w:val="24"/>
          <w:szCs w:val="24"/>
        </w:rPr>
        <w:t xml:space="preserve">The celebration of the Eucharist will take place on the nave altar. The </w:t>
      </w:r>
      <w:r w:rsidR="006753AB">
        <w:rPr>
          <w:sz w:val="24"/>
          <w:szCs w:val="24"/>
        </w:rPr>
        <w:t xml:space="preserve">celebrant </w:t>
      </w:r>
      <w:r>
        <w:rPr>
          <w:sz w:val="24"/>
          <w:szCs w:val="24"/>
        </w:rPr>
        <w:t xml:space="preserve">will approach the nave altar from the vestry door. </w:t>
      </w:r>
      <w:r w:rsidR="006753AB">
        <w:rPr>
          <w:sz w:val="24"/>
          <w:szCs w:val="24"/>
        </w:rPr>
        <w:t>Before</w:t>
      </w:r>
      <w:r>
        <w:rPr>
          <w:sz w:val="24"/>
          <w:szCs w:val="24"/>
        </w:rPr>
        <w:t xml:space="preserve"> the service</w:t>
      </w:r>
      <w:r w:rsidR="006753AB">
        <w:rPr>
          <w:sz w:val="24"/>
          <w:szCs w:val="24"/>
        </w:rPr>
        <w:t>,</w:t>
      </w:r>
      <w:r>
        <w:rPr>
          <w:sz w:val="24"/>
          <w:szCs w:val="24"/>
        </w:rPr>
        <w:t xml:space="preserve"> the </w:t>
      </w:r>
      <w:r w:rsidR="006753AB">
        <w:rPr>
          <w:sz w:val="24"/>
          <w:szCs w:val="24"/>
        </w:rPr>
        <w:t xml:space="preserve">celebrant </w:t>
      </w:r>
      <w:r>
        <w:rPr>
          <w:sz w:val="24"/>
          <w:szCs w:val="24"/>
        </w:rPr>
        <w:t xml:space="preserve">will wash his/her hands with soap and water. </w:t>
      </w:r>
      <w:r w:rsidR="006753AB">
        <w:rPr>
          <w:sz w:val="24"/>
          <w:szCs w:val="24"/>
        </w:rPr>
        <w:t>The gospel will be read from the nave altar and the celebrant</w:t>
      </w:r>
      <w:r w:rsidR="0066440A">
        <w:rPr>
          <w:sz w:val="24"/>
          <w:szCs w:val="24"/>
        </w:rPr>
        <w:t>’s</w:t>
      </w:r>
      <w:r w:rsidR="006753AB">
        <w:rPr>
          <w:sz w:val="24"/>
          <w:szCs w:val="24"/>
        </w:rPr>
        <w:t xml:space="preserve"> seat will be the Vicar’s stall. </w:t>
      </w:r>
      <w:r w:rsidR="00BA07D3">
        <w:rPr>
          <w:sz w:val="24"/>
          <w:szCs w:val="24"/>
        </w:rPr>
        <w:t xml:space="preserve">The sermon will be delivered from the pulpit. </w:t>
      </w:r>
    </w:p>
    <w:p w14:paraId="00670873" w14:textId="25530B73" w:rsidR="00B6581D" w:rsidRPr="00B6581D" w:rsidRDefault="0012305F" w:rsidP="00B6581D">
      <w:pPr>
        <w:pStyle w:val="ListParagraph"/>
        <w:numPr>
          <w:ilvl w:val="0"/>
          <w:numId w:val="2"/>
        </w:numPr>
        <w:jc w:val="both"/>
        <w:rPr>
          <w:b/>
          <w:bCs/>
          <w:sz w:val="24"/>
          <w:szCs w:val="24"/>
          <w:u w:val="single"/>
        </w:rPr>
      </w:pPr>
      <w:r>
        <w:rPr>
          <w:sz w:val="24"/>
          <w:szCs w:val="24"/>
        </w:rPr>
        <w:t>For the time being</w:t>
      </w:r>
      <w:r w:rsidR="006753AB">
        <w:rPr>
          <w:sz w:val="24"/>
          <w:szCs w:val="24"/>
        </w:rPr>
        <w:t>,</w:t>
      </w:r>
      <w:r>
        <w:rPr>
          <w:sz w:val="24"/>
          <w:szCs w:val="24"/>
        </w:rPr>
        <w:t xml:space="preserve"> there will be no servers at the altar</w:t>
      </w:r>
      <w:r w:rsidR="006753AB">
        <w:rPr>
          <w:sz w:val="24"/>
          <w:szCs w:val="24"/>
        </w:rPr>
        <w:t>. T</w:t>
      </w:r>
      <w:r>
        <w:rPr>
          <w:sz w:val="24"/>
          <w:szCs w:val="24"/>
        </w:rPr>
        <w:t xml:space="preserve">he Vicar will </w:t>
      </w:r>
      <w:r w:rsidR="006753AB">
        <w:rPr>
          <w:sz w:val="24"/>
          <w:szCs w:val="24"/>
        </w:rPr>
        <w:t>prepare</w:t>
      </w:r>
      <w:r>
        <w:rPr>
          <w:sz w:val="24"/>
          <w:szCs w:val="24"/>
        </w:rPr>
        <w:t xml:space="preserve"> the elements</w:t>
      </w:r>
      <w:r w:rsidR="006753AB">
        <w:rPr>
          <w:sz w:val="24"/>
          <w:szCs w:val="24"/>
        </w:rPr>
        <w:t xml:space="preserve"> for the Eucharist observing </w:t>
      </w:r>
      <w:r>
        <w:rPr>
          <w:sz w:val="24"/>
          <w:szCs w:val="24"/>
        </w:rPr>
        <w:t xml:space="preserve">all the safety measures. </w:t>
      </w:r>
      <w:r w:rsidR="006753AB">
        <w:rPr>
          <w:sz w:val="24"/>
          <w:szCs w:val="24"/>
        </w:rPr>
        <w:t xml:space="preserve">There will be a designated ciborium </w:t>
      </w:r>
      <w:r w:rsidR="0066440A">
        <w:rPr>
          <w:sz w:val="24"/>
          <w:szCs w:val="24"/>
        </w:rPr>
        <w:t xml:space="preserve">for </w:t>
      </w:r>
      <w:r w:rsidR="006753AB">
        <w:rPr>
          <w:sz w:val="24"/>
          <w:szCs w:val="24"/>
        </w:rPr>
        <w:t>the people’s host</w:t>
      </w:r>
      <w:r w:rsidR="00CF29F1">
        <w:rPr>
          <w:sz w:val="24"/>
          <w:szCs w:val="24"/>
        </w:rPr>
        <w:t>s</w:t>
      </w:r>
      <w:r w:rsidR="006753AB">
        <w:rPr>
          <w:sz w:val="24"/>
          <w:szCs w:val="24"/>
        </w:rPr>
        <w:t xml:space="preserve">. This ciborium will be filled by the Vicar with the people’s hosts and only the celebrant will touch the ciborium for the distribution of Communion. It will be kept covered for most of the Liturgy. </w:t>
      </w:r>
    </w:p>
    <w:p w14:paraId="3F15979C" w14:textId="51BF7BD0" w:rsidR="00B6581D" w:rsidRPr="00B6581D" w:rsidRDefault="006753AB" w:rsidP="00B6581D">
      <w:pPr>
        <w:pStyle w:val="ListParagraph"/>
        <w:numPr>
          <w:ilvl w:val="0"/>
          <w:numId w:val="2"/>
        </w:numPr>
        <w:jc w:val="both"/>
        <w:rPr>
          <w:b/>
          <w:bCs/>
          <w:sz w:val="24"/>
          <w:szCs w:val="24"/>
          <w:u w:val="single"/>
        </w:rPr>
      </w:pPr>
      <w:r w:rsidRPr="00B6581D">
        <w:rPr>
          <w:sz w:val="24"/>
          <w:szCs w:val="24"/>
        </w:rPr>
        <w:t xml:space="preserve">The celebrant will wear </w:t>
      </w:r>
      <w:r w:rsidR="0066440A">
        <w:rPr>
          <w:sz w:val="24"/>
          <w:szCs w:val="24"/>
        </w:rPr>
        <w:t xml:space="preserve">a </w:t>
      </w:r>
      <w:r w:rsidRPr="00B6581D">
        <w:rPr>
          <w:sz w:val="24"/>
          <w:szCs w:val="24"/>
        </w:rPr>
        <w:t>face covering during the distribution of Communion and use sanitiser gel:</w:t>
      </w:r>
      <w:r w:rsidR="00B6581D" w:rsidRPr="00B6581D">
        <w:rPr>
          <w:sz w:val="24"/>
          <w:szCs w:val="24"/>
        </w:rPr>
        <w:t xml:space="preserve"> </w:t>
      </w:r>
    </w:p>
    <w:p w14:paraId="6C0BC7A6" w14:textId="0BBBCF8A" w:rsidR="00B6581D" w:rsidRPr="00B6581D" w:rsidRDefault="00B6581D" w:rsidP="00B6581D">
      <w:pPr>
        <w:pStyle w:val="ListParagraph"/>
        <w:jc w:val="both"/>
        <w:rPr>
          <w:b/>
          <w:bCs/>
          <w:sz w:val="24"/>
          <w:szCs w:val="24"/>
          <w:u w:val="single"/>
        </w:rPr>
      </w:pPr>
      <w:r w:rsidRPr="00B6581D">
        <w:rPr>
          <w:sz w:val="24"/>
          <w:szCs w:val="24"/>
        </w:rPr>
        <w:t>- at the offertory: before placing the sacred vessels on the altar.</w:t>
      </w:r>
    </w:p>
    <w:p w14:paraId="1AF71615" w14:textId="77777777" w:rsidR="00B6581D" w:rsidRDefault="00B6581D" w:rsidP="00B6581D">
      <w:pPr>
        <w:pStyle w:val="ListParagraph"/>
        <w:jc w:val="both"/>
        <w:rPr>
          <w:sz w:val="24"/>
          <w:szCs w:val="24"/>
        </w:rPr>
      </w:pPr>
      <w:r>
        <w:rPr>
          <w:sz w:val="24"/>
          <w:szCs w:val="24"/>
        </w:rPr>
        <w:t xml:space="preserve">- before and after the distribution of Communion.  </w:t>
      </w:r>
    </w:p>
    <w:p w14:paraId="3664564F" w14:textId="4EB82B9A" w:rsidR="00B22030" w:rsidRPr="00BA07D3" w:rsidRDefault="00B6581D" w:rsidP="00B6581D">
      <w:pPr>
        <w:pStyle w:val="ListParagraph"/>
        <w:numPr>
          <w:ilvl w:val="0"/>
          <w:numId w:val="2"/>
        </w:numPr>
        <w:jc w:val="both"/>
        <w:rPr>
          <w:b/>
          <w:bCs/>
          <w:sz w:val="24"/>
          <w:szCs w:val="24"/>
          <w:u w:val="single"/>
        </w:rPr>
      </w:pPr>
      <w:r>
        <w:rPr>
          <w:sz w:val="24"/>
          <w:szCs w:val="24"/>
        </w:rPr>
        <w:t>After the dismissal</w:t>
      </w:r>
      <w:r w:rsidR="001641A5">
        <w:rPr>
          <w:sz w:val="24"/>
          <w:szCs w:val="24"/>
        </w:rPr>
        <w:t>,</w:t>
      </w:r>
      <w:r>
        <w:rPr>
          <w:sz w:val="24"/>
          <w:szCs w:val="24"/>
        </w:rPr>
        <w:t xml:space="preserve"> the celebrant will walk down the central aisle and greet the congregation at the back of the church building observing social distancing. </w:t>
      </w:r>
    </w:p>
    <w:p w14:paraId="2E4FE881" w14:textId="5440009C" w:rsidR="00B6581D" w:rsidRDefault="00B6581D" w:rsidP="00B6581D">
      <w:pPr>
        <w:jc w:val="both"/>
        <w:rPr>
          <w:b/>
          <w:bCs/>
          <w:sz w:val="24"/>
          <w:szCs w:val="24"/>
          <w:u w:val="single"/>
        </w:rPr>
      </w:pPr>
      <w:r>
        <w:rPr>
          <w:b/>
          <w:bCs/>
          <w:sz w:val="24"/>
          <w:szCs w:val="24"/>
          <w:u w:val="single"/>
        </w:rPr>
        <w:t>For the Readers and Intercessors</w:t>
      </w:r>
    </w:p>
    <w:p w14:paraId="6C9443F0" w14:textId="7123A1C2" w:rsidR="009A4198" w:rsidRDefault="00B6581D" w:rsidP="00B6581D">
      <w:pPr>
        <w:jc w:val="both"/>
        <w:rPr>
          <w:b/>
          <w:bCs/>
          <w:sz w:val="24"/>
          <w:szCs w:val="24"/>
          <w:u w:val="single"/>
        </w:rPr>
      </w:pPr>
      <w:r w:rsidRPr="0066440A">
        <w:rPr>
          <w:sz w:val="24"/>
          <w:szCs w:val="24"/>
        </w:rPr>
        <w:t xml:space="preserve">The Readings </w:t>
      </w:r>
      <w:r w:rsidR="0066440A" w:rsidRPr="0066440A">
        <w:rPr>
          <w:sz w:val="24"/>
          <w:szCs w:val="24"/>
        </w:rPr>
        <w:t xml:space="preserve">will be </w:t>
      </w:r>
      <w:r w:rsidR="009A4198">
        <w:rPr>
          <w:sz w:val="24"/>
          <w:szCs w:val="24"/>
        </w:rPr>
        <w:t>delivered</w:t>
      </w:r>
      <w:r w:rsidR="0066440A" w:rsidRPr="0066440A">
        <w:rPr>
          <w:sz w:val="24"/>
          <w:szCs w:val="24"/>
        </w:rPr>
        <w:t xml:space="preserve"> from the pulpit, </w:t>
      </w:r>
      <w:r w:rsidRPr="0066440A">
        <w:rPr>
          <w:sz w:val="24"/>
          <w:szCs w:val="24"/>
        </w:rPr>
        <w:t>and the Prayers of Intercession will be led from the back of the church</w:t>
      </w:r>
      <w:r w:rsidR="0066440A" w:rsidRPr="0066440A">
        <w:rPr>
          <w:sz w:val="24"/>
          <w:szCs w:val="24"/>
        </w:rPr>
        <w:t>, using a radio microphone</w:t>
      </w:r>
      <w:r w:rsidRPr="0066440A">
        <w:rPr>
          <w:sz w:val="24"/>
          <w:szCs w:val="24"/>
        </w:rPr>
        <w:t>. After the Collect</w:t>
      </w:r>
      <w:r w:rsidR="001641A5" w:rsidRPr="0066440A">
        <w:rPr>
          <w:sz w:val="24"/>
          <w:szCs w:val="24"/>
        </w:rPr>
        <w:t>, or after the Creed</w:t>
      </w:r>
      <w:r w:rsidRPr="0066440A">
        <w:rPr>
          <w:sz w:val="24"/>
          <w:szCs w:val="24"/>
        </w:rPr>
        <w:t xml:space="preserve">, please move to the </w:t>
      </w:r>
      <w:r w:rsidR="0066440A" w:rsidRPr="0066440A">
        <w:rPr>
          <w:sz w:val="24"/>
          <w:szCs w:val="24"/>
        </w:rPr>
        <w:t xml:space="preserve">appropriate place. </w:t>
      </w:r>
    </w:p>
    <w:p w14:paraId="39B20524" w14:textId="0EFF4002" w:rsidR="00B6581D" w:rsidRPr="00B6581D" w:rsidRDefault="00B6581D" w:rsidP="00B6581D">
      <w:pPr>
        <w:jc w:val="both"/>
        <w:rPr>
          <w:b/>
          <w:bCs/>
          <w:sz w:val="24"/>
          <w:szCs w:val="24"/>
          <w:u w:val="single"/>
        </w:rPr>
      </w:pPr>
      <w:r>
        <w:rPr>
          <w:b/>
          <w:bCs/>
          <w:sz w:val="24"/>
          <w:szCs w:val="24"/>
          <w:u w:val="single"/>
        </w:rPr>
        <w:t xml:space="preserve">For the Churchwardens &amp; Sidesperson  </w:t>
      </w:r>
    </w:p>
    <w:p w14:paraId="1D65ACD4" w14:textId="3A270BB9" w:rsidR="0012305F" w:rsidRPr="001641A5" w:rsidRDefault="001641A5" w:rsidP="001641A5">
      <w:pPr>
        <w:pStyle w:val="ListParagraph"/>
        <w:numPr>
          <w:ilvl w:val="0"/>
          <w:numId w:val="4"/>
        </w:numPr>
        <w:jc w:val="both"/>
        <w:rPr>
          <w:b/>
          <w:bCs/>
          <w:sz w:val="24"/>
          <w:szCs w:val="24"/>
          <w:u w:val="single"/>
        </w:rPr>
      </w:pPr>
      <w:r>
        <w:rPr>
          <w:sz w:val="24"/>
          <w:szCs w:val="24"/>
        </w:rPr>
        <w:t xml:space="preserve">CW will be at the church entrance to welcome people and dispense sanitiser gel. CW will direct people to their designated seats. </w:t>
      </w:r>
      <w:r w:rsidR="006753AB" w:rsidRPr="001641A5">
        <w:rPr>
          <w:sz w:val="24"/>
          <w:szCs w:val="24"/>
        </w:rPr>
        <w:t xml:space="preserve">  </w:t>
      </w:r>
      <w:r w:rsidR="00D14B19">
        <w:rPr>
          <w:sz w:val="24"/>
          <w:szCs w:val="24"/>
        </w:rPr>
        <w:t>CW will record names and where necessary contact details of attendees.</w:t>
      </w:r>
    </w:p>
    <w:p w14:paraId="59D4D90F" w14:textId="255F99EF" w:rsidR="001641A5" w:rsidRPr="001641A5" w:rsidRDefault="001641A5" w:rsidP="001641A5">
      <w:pPr>
        <w:pStyle w:val="ListParagraph"/>
        <w:numPr>
          <w:ilvl w:val="0"/>
          <w:numId w:val="4"/>
        </w:numPr>
        <w:jc w:val="both"/>
        <w:rPr>
          <w:b/>
          <w:bCs/>
          <w:sz w:val="24"/>
          <w:szCs w:val="24"/>
          <w:u w:val="single"/>
        </w:rPr>
      </w:pPr>
      <w:r>
        <w:rPr>
          <w:sz w:val="24"/>
          <w:szCs w:val="24"/>
        </w:rPr>
        <w:lastRenderedPageBreak/>
        <w:t xml:space="preserve">CW will host the Zoom meeting from the back of the church and play recorded music, live readings or intercessions when/ if needed.  </w:t>
      </w:r>
    </w:p>
    <w:p w14:paraId="2E6145FD" w14:textId="77777777" w:rsidR="001641A5" w:rsidRPr="001641A5" w:rsidRDefault="001641A5" w:rsidP="001641A5">
      <w:pPr>
        <w:pStyle w:val="ListParagraph"/>
        <w:numPr>
          <w:ilvl w:val="0"/>
          <w:numId w:val="4"/>
        </w:numPr>
        <w:jc w:val="both"/>
        <w:rPr>
          <w:b/>
          <w:bCs/>
          <w:sz w:val="24"/>
          <w:szCs w:val="24"/>
          <w:u w:val="single"/>
        </w:rPr>
      </w:pPr>
      <w:r>
        <w:rPr>
          <w:sz w:val="24"/>
          <w:szCs w:val="24"/>
        </w:rPr>
        <w:t xml:space="preserve">CW will pass around (using face covering and gloves) offering sanitiser gel after the invitation to Communion. </w:t>
      </w:r>
    </w:p>
    <w:p w14:paraId="69D8BC95" w14:textId="6A269B84" w:rsidR="001641A5" w:rsidRPr="001641A5" w:rsidRDefault="001641A5" w:rsidP="001641A5">
      <w:pPr>
        <w:pStyle w:val="ListParagraph"/>
        <w:numPr>
          <w:ilvl w:val="0"/>
          <w:numId w:val="4"/>
        </w:numPr>
        <w:jc w:val="both"/>
        <w:rPr>
          <w:b/>
          <w:bCs/>
          <w:sz w:val="24"/>
          <w:szCs w:val="24"/>
          <w:u w:val="single"/>
        </w:rPr>
      </w:pPr>
      <w:r>
        <w:rPr>
          <w:sz w:val="24"/>
          <w:szCs w:val="24"/>
        </w:rPr>
        <w:t xml:space="preserve">At the end of the service: CW will invite people to safely leave their seat and the church building.   </w:t>
      </w:r>
    </w:p>
    <w:p w14:paraId="7BD09565" w14:textId="6EB0B7AD" w:rsidR="00CF15E7" w:rsidRDefault="00CF15E7" w:rsidP="00CF15E7">
      <w:pPr>
        <w:jc w:val="both"/>
        <w:rPr>
          <w:b/>
          <w:bCs/>
          <w:sz w:val="24"/>
          <w:szCs w:val="24"/>
          <w:u w:val="single"/>
        </w:rPr>
      </w:pPr>
      <w:r w:rsidRPr="00CF15E7">
        <w:rPr>
          <w:b/>
          <w:bCs/>
          <w:sz w:val="24"/>
          <w:szCs w:val="24"/>
          <w:u w:val="single"/>
        </w:rPr>
        <w:t>Roles and responsibilities:</w:t>
      </w:r>
    </w:p>
    <w:tbl>
      <w:tblPr>
        <w:tblStyle w:val="TableGrid"/>
        <w:tblW w:w="9418" w:type="dxa"/>
        <w:tblLook w:val="04A0" w:firstRow="1" w:lastRow="0" w:firstColumn="1" w:lastColumn="0" w:noHBand="0" w:noVBand="1"/>
      </w:tblPr>
      <w:tblGrid>
        <w:gridCol w:w="3049"/>
        <w:gridCol w:w="3331"/>
        <w:gridCol w:w="3038"/>
      </w:tblGrid>
      <w:tr w:rsidR="008845C2" w14:paraId="473DE2C4" w14:textId="77777777" w:rsidTr="008845C2">
        <w:trPr>
          <w:trHeight w:val="357"/>
        </w:trPr>
        <w:tc>
          <w:tcPr>
            <w:tcW w:w="3049" w:type="dxa"/>
          </w:tcPr>
          <w:p w14:paraId="17FFA639" w14:textId="001F6458" w:rsidR="008845C2" w:rsidRPr="008845C2" w:rsidRDefault="008845C2" w:rsidP="00CF15E7">
            <w:pPr>
              <w:jc w:val="both"/>
              <w:rPr>
                <w:b/>
                <w:bCs/>
                <w:sz w:val="24"/>
                <w:szCs w:val="24"/>
              </w:rPr>
            </w:pPr>
            <w:r w:rsidRPr="008845C2">
              <w:rPr>
                <w:b/>
                <w:bCs/>
                <w:sz w:val="24"/>
                <w:szCs w:val="24"/>
              </w:rPr>
              <w:t xml:space="preserve">Role/Task </w:t>
            </w:r>
          </w:p>
        </w:tc>
        <w:tc>
          <w:tcPr>
            <w:tcW w:w="3331" w:type="dxa"/>
          </w:tcPr>
          <w:p w14:paraId="459892ED" w14:textId="4F594681" w:rsidR="008845C2" w:rsidRPr="008845C2" w:rsidRDefault="008845C2" w:rsidP="00CF15E7">
            <w:pPr>
              <w:jc w:val="both"/>
              <w:rPr>
                <w:b/>
                <w:bCs/>
                <w:sz w:val="24"/>
                <w:szCs w:val="24"/>
              </w:rPr>
            </w:pPr>
            <w:r w:rsidRPr="008845C2">
              <w:rPr>
                <w:b/>
                <w:bCs/>
                <w:sz w:val="24"/>
                <w:szCs w:val="24"/>
              </w:rPr>
              <w:t>Name</w:t>
            </w:r>
          </w:p>
        </w:tc>
        <w:tc>
          <w:tcPr>
            <w:tcW w:w="3038" w:type="dxa"/>
          </w:tcPr>
          <w:p w14:paraId="60EB8AEF" w14:textId="28E1ADD2" w:rsidR="008845C2" w:rsidRPr="008845C2" w:rsidRDefault="008845C2" w:rsidP="00CF15E7">
            <w:pPr>
              <w:jc w:val="both"/>
              <w:rPr>
                <w:b/>
                <w:bCs/>
                <w:sz w:val="24"/>
                <w:szCs w:val="24"/>
              </w:rPr>
            </w:pPr>
            <w:r w:rsidRPr="008845C2">
              <w:rPr>
                <w:b/>
                <w:bCs/>
                <w:sz w:val="24"/>
                <w:szCs w:val="24"/>
              </w:rPr>
              <w:t xml:space="preserve">Observations </w:t>
            </w:r>
          </w:p>
        </w:tc>
      </w:tr>
      <w:tr w:rsidR="008845C2" w14:paraId="67453FBB" w14:textId="77777777" w:rsidTr="008845C2">
        <w:trPr>
          <w:trHeight w:val="734"/>
        </w:trPr>
        <w:tc>
          <w:tcPr>
            <w:tcW w:w="3049" w:type="dxa"/>
          </w:tcPr>
          <w:p w14:paraId="2C316148" w14:textId="5A2F3327" w:rsidR="008845C2" w:rsidRDefault="008845C2" w:rsidP="00285AC8">
            <w:pPr>
              <w:rPr>
                <w:sz w:val="24"/>
                <w:szCs w:val="24"/>
              </w:rPr>
            </w:pPr>
            <w:r>
              <w:rPr>
                <w:sz w:val="24"/>
                <w:szCs w:val="24"/>
              </w:rPr>
              <w:t>Setting up Sacred vessels</w:t>
            </w:r>
            <w:r w:rsidR="00EE63EB">
              <w:rPr>
                <w:sz w:val="24"/>
                <w:szCs w:val="24"/>
              </w:rPr>
              <w:t>, the altar and altar camera</w:t>
            </w:r>
          </w:p>
        </w:tc>
        <w:tc>
          <w:tcPr>
            <w:tcW w:w="3331" w:type="dxa"/>
          </w:tcPr>
          <w:p w14:paraId="7D6DC618" w14:textId="5A9D8C6D" w:rsidR="008845C2" w:rsidRDefault="008845C2" w:rsidP="00CF15E7">
            <w:pPr>
              <w:jc w:val="both"/>
              <w:rPr>
                <w:sz w:val="24"/>
                <w:szCs w:val="24"/>
              </w:rPr>
            </w:pPr>
            <w:r>
              <w:rPr>
                <w:sz w:val="24"/>
                <w:szCs w:val="24"/>
              </w:rPr>
              <w:t>The Vicar</w:t>
            </w:r>
          </w:p>
        </w:tc>
        <w:tc>
          <w:tcPr>
            <w:tcW w:w="3038" w:type="dxa"/>
          </w:tcPr>
          <w:p w14:paraId="24B8F96B" w14:textId="77777777" w:rsidR="008845C2" w:rsidRDefault="008845C2" w:rsidP="00CF15E7">
            <w:pPr>
              <w:jc w:val="both"/>
              <w:rPr>
                <w:sz w:val="24"/>
                <w:szCs w:val="24"/>
              </w:rPr>
            </w:pPr>
          </w:p>
        </w:tc>
      </w:tr>
      <w:tr w:rsidR="008845C2" w14:paraId="38D82E70" w14:textId="77777777" w:rsidTr="008845C2">
        <w:trPr>
          <w:trHeight w:val="734"/>
        </w:trPr>
        <w:tc>
          <w:tcPr>
            <w:tcW w:w="3049" w:type="dxa"/>
          </w:tcPr>
          <w:p w14:paraId="66AADC2C" w14:textId="31125E24" w:rsidR="008845C2" w:rsidRDefault="008845C2" w:rsidP="00285AC8">
            <w:pPr>
              <w:rPr>
                <w:sz w:val="24"/>
                <w:szCs w:val="24"/>
              </w:rPr>
            </w:pPr>
            <w:r>
              <w:rPr>
                <w:sz w:val="24"/>
                <w:szCs w:val="24"/>
              </w:rPr>
              <w:t xml:space="preserve">Hosting livestream </w:t>
            </w:r>
            <w:r w:rsidR="00EE63EB">
              <w:rPr>
                <w:sz w:val="24"/>
                <w:szCs w:val="24"/>
              </w:rPr>
              <w:t xml:space="preserve">service </w:t>
            </w:r>
            <w:r>
              <w:rPr>
                <w:sz w:val="24"/>
                <w:szCs w:val="24"/>
              </w:rPr>
              <w:t>on Zoom</w:t>
            </w:r>
          </w:p>
        </w:tc>
        <w:tc>
          <w:tcPr>
            <w:tcW w:w="3331" w:type="dxa"/>
          </w:tcPr>
          <w:p w14:paraId="43CD6BC3" w14:textId="7A24C292" w:rsidR="008845C2" w:rsidRDefault="008845C2" w:rsidP="00CF15E7">
            <w:pPr>
              <w:jc w:val="both"/>
              <w:rPr>
                <w:sz w:val="24"/>
                <w:szCs w:val="24"/>
              </w:rPr>
            </w:pPr>
            <w:r>
              <w:rPr>
                <w:sz w:val="24"/>
                <w:szCs w:val="24"/>
              </w:rPr>
              <w:t>CW</w:t>
            </w:r>
          </w:p>
        </w:tc>
        <w:tc>
          <w:tcPr>
            <w:tcW w:w="3038" w:type="dxa"/>
          </w:tcPr>
          <w:p w14:paraId="6EEDEE34" w14:textId="77777777" w:rsidR="008845C2" w:rsidRDefault="008845C2" w:rsidP="00CF15E7">
            <w:pPr>
              <w:jc w:val="both"/>
              <w:rPr>
                <w:sz w:val="24"/>
                <w:szCs w:val="24"/>
              </w:rPr>
            </w:pPr>
          </w:p>
        </w:tc>
      </w:tr>
      <w:tr w:rsidR="008845C2" w14:paraId="45787342" w14:textId="77777777" w:rsidTr="00D05FE0">
        <w:trPr>
          <w:trHeight w:val="727"/>
        </w:trPr>
        <w:tc>
          <w:tcPr>
            <w:tcW w:w="3049" w:type="dxa"/>
          </w:tcPr>
          <w:p w14:paraId="587A47BE" w14:textId="294BD8F0" w:rsidR="008845C2" w:rsidRDefault="008845C2" w:rsidP="00285AC8">
            <w:pPr>
              <w:rPr>
                <w:sz w:val="24"/>
                <w:szCs w:val="24"/>
              </w:rPr>
            </w:pPr>
            <w:r>
              <w:rPr>
                <w:sz w:val="24"/>
                <w:szCs w:val="24"/>
              </w:rPr>
              <w:t xml:space="preserve">Welcome and congregation’s assistance </w:t>
            </w:r>
          </w:p>
        </w:tc>
        <w:tc>
          <w:tcPr>
            <w:tcW w:w="3331" w:type="dxa"/>
          </w:tcPr>
          <w:p w14:paraId="661F21AF" w14:textId="117AFA28" w:rsidR="008845C2" w:rsidRDefault="008845C2" w:rsidP="00CF15E7">
            <w:pPr>
              <w:jc w:val="both"/>
              <w:rPr>
                <w:sz w:val="24"/>
                <w:szCs w:val="24"/>
              </w:rPr>
            </w:pPr>
            <w:r>
              <w:rPr>
                <w:sz w:val="24"/>
                <w:szCs w:val="24"/>
              </w:rPr>
              <w:t>CW/Sidesperson</w:t>
            </w:r>
          </w:p>
        </w:tc>
        <w:tc>
          <w:tcPr>
            <w:tcW w:w="3038" w:type="dxa"/>
          </w:tcPr>
          <w:p w14:paraId="0E3940D2" w14:textId="77777777" w:rsidR="008845C2" w:rsidRDefault="008845C2" w:rsidP="00CF15E7">
            <w:pPr>
              <w:jc w:val="both"/>
              <w:rPr>
                <w:sz w:val="24"/>
                <w:szCs w:val="24"/>
              </w:rPr>
            </w:pPr>
          </w:p>
        </w:tc>
      </w:tr>
      <w:tr w:rsidR="00D05FE0" w14:paraId="552E1941" w14:textId="77777777" w:rsidTr="00D05FE0">
        <w:trPr>
          <w:trHeight w:val="727"/>
        </w:trPr>
        <w:tc>
          <w:tcPr>
            <w:tcW w:w="3049" w:type="dxa"/>
          </w:tcPr>
          <w:p w14:paraId="59EADB45" w14:textId="22D8C5A9" w:rsidR="00D05FE0" w:rsidRDefault="00D05FE0" w:rsidP="00285AC8">
            <w:pPr>
              <w:rPr>
                <w:sz w:val="24"/>
                <w:szCs w:val="24"/>
              </w:rPr>
            </w:pPr>
            <w:r>
              <w:rPr>
                <w:sz w:val="24"/>
                <w:szCs w:val="24"/>
              </w:rPr>
              <w:t xml:space="preserve">Recording names and contact details of </w:t>
            </w:r>
            <w:r w:rsidR="00D14B19">
              <w:rPr>
                <w:sz w:val="24"/>
                <w:szCs w:val="24"/>
              </w:rPr>
              <w:t>all who attend a service, and retaining for 21 days.</w:t>
            </w:r>
          </w:p>
        </w:tc>
        <w:tc>
          <w:tcPr>
            <w:tcW w:w="3331" w:type="dxa"/>
          </w:tcPr>
          <w:p w14:paraId="21EACE25" w14:textId="7DBEFC0F" w:rsidR="00D05FE0" w:rsidRDefault="00D14B19" w:rsidP="00CF15E7">
            <w:pPr>
              <w:jc w:val="both"/>
              <w:rPr>
                <w:sz w:val="24"/>
                <w:szCs w:val="24"/>
              </w:rPr>
            </w:pPr>
            <w:r>
              <w:rPr>
                <w:sz w:val="24"/>
                <w:szCs w:val="24"/>
              </w:rPr>
              <w:t>CW/Sidesperson</w:t>
            </w:r>
          </w:p>
        </w:tc>
        <w:tc>
          <w:tcPr>
            <w:tcW w:w="3038" w:type="dxa"/>
          </w:tcPr>
          <w:p w14:paraId="47F32062" w14:textId="77777777" w:rsidR="00D05FE0" w:rsidRDefault="00D05FE0" w:rsidP="00CF15E7">
            <w:pPr>
              <w:jc w:val="both"/>
              <w:rPr>
                <w:sz w:val="24"/>
                <w:szCs w:val="24"/>
              </w:rPr>
            </w:pPr>
          </w:p>
        </w:tc>
      </w:tr>
      <w:tr w:rsidR="008845C2" w14:paraId="6825CC1A" w14:textId="77777777" w:rsidTr="00D05FE0">
        <w:trPr>
          <w:trHeight w:val="899"/>
        </w:trPr>
        <w:tc>
          <w:tcPr>
            <w:tcW w:w="3049" w:type="dxa"/>
          </w:tcPr>
          <w:p w14:paraId="539EA433" w14:textId="77777777" w:rsidR="008845C2" w:rsidRDefault="008845C2" w:rsidP="00285AC8">
            <w:pPr>
              <w:rPr>
                <w:sz w:val="24"/>
                <w:szCs w:val="24"/>
              </w:rPr>
            </w:pPr>
            <w:r>
              <w:rPr>
                <w:sz w:val="24"/>
                <w:szCs w:val="24"/>
              </w:rPr>
              <w:t xml:space="preserve">Cleaning </w:t>
            </w:r>
          </w:p>
          <w:p w14:paraId="38EA82F1" w14:textId="20929E6C" w:rsidR="008845C2" w:rsidRDefault="008845C2" w:rsidP="00285AC8">
            <w:pPr>
              <w:rPr>
                <w:sz w:val="24"/>
                <w:szCs w:val="24"/>
              </w:rPr>
            </w:pPr>
            <w:r>
              <w:rPr>
                <w:sz w:val="24"/>
                <w:szCs w:val="24"/>
              </w:rPr>
              <w:t>(before and after the service)</w:t>
            </w:r>
          </w:p>
        </w:tc>
        <w:tc>
          <w:tcPr>
            <w:tcW w:w="3331" w:type="dxa"/>
          </w:tcPr>
          <w:p w14:paraId="17AE3AD5" w14:textId="7D71AB47" w:rsidR="008845C2" w:rsidRDefault="008845C2" w:rsidP="00656384">
            <w:pPr>
              <w:jc w:val="both"/>
              <w:rPr>
                <w:sz w:val="24"/>
                <w:szCs w:val="24"/>
              </w:rPr>
            </w:pPr>
            <w:r>
              <w:rPr>
                <w:sz w:val="24"/>
                <w:szCs w:val="24"/>
              </w:rPr>
              <w:t>Vicar/CW/Sidesperson</w:t>
            </w:r>
          </w:p>
        </w:tc>
        <w:tc>
          <w:tcPr>
            <w:tcW w:w="3038" w:type="dxa"/>
          </w:tcPr>
          <w:p w14:paraId="1C54469E" w14:textId="77777777" w:rsidR="008845C2" w:rsidRDefault="008845C2" w:rsidP="00656384">
            <w:pPr>
              <w:jc w:val="both"/>
              <w:rPr>
                <w:sz w:val="24"/>
                <w:szCs w:val="24"/>
              </w:rPr>
            </w:pPr>
          </w:p>
        </w:tc>
      </w:tr>
      <w:tr w:rsidR="008845C2" w14:paraId="11C14EFF" w14:textId="77777777" w:rsidTr="00D05FE0">
        <w:trPr>
          <w:trHeight w:val="401"/>
        </w:trPr>
        <w:tc>
          <w:tcPr>
            <w:tcW w:w="3049" w:type="dxa"/>
          </w:tcPr>
          <w:p w14:paraId="0D13DDD6" w14:textId="41AED27D" w:rsidR="008845C2" w:rsidRDefault="008845C2" w:rsidP="00285AC8">
            <w:pPr>
              <w:rPr>
                <w:sz w:val="24"/>
                <w:szCs w:val="24"/>
              </w:rPr>
            </w:pPr>
            <w:r>
              <w:rPr>
                <w:sz w:val="24"/>
                <w:szCs w:val="24"/>
              </w:rPr>
              <w:t xml:space="preserve">Playing recorded music </w:t>
            </w:r>
          </w:p>
        </w:tc>
        <w:tc>
          <w:tcPr>
            <w:tcW w:w="3331" w:type="dxa"/>
          </w:tcPr>
          <w:p w14:paraId="4E320CCB" w14:textId="5DE8E30D" w:rsidR="008845C2" w:rsidRDefault="008845C2" w:rsidP="00656384">
            <w:pPr>
              <w:jc w:val="both"/>
              <w:rPr>
                <w:sz w:val="24"/>
                <w:szCs w:val="24"/>
              </w:rPr>
            </w:pPr>
            <w:r w:rsidRPr="003D7CA8">
              <w:rPr>
                <w:sz w:val="24"/>
                <w:szCs w:val="24"/>
              </w:rPr>
              <w:t>CW/Sidesperson</w:t>
            </w:r>
          </w:p>
        </w:tc>
        <w:tc>
          <w:tcPr>
            <w:tcW w:w="3038" w:type="dxa"/>
          </w:tcPr>
          <w:p w14:paraId="342F32EC" w14:textId="77777777" w:rsidR="008845C2" w:rsidRDefault="008845C2" w:rsidP="00656384">
            <w:pPr>
              <w:jc w:val="both"/>
              <w:rPr>
                <w:sz w:val="24"/>
                <w:szCs w:val="24"/>
              </w:rPr>
            </w:pPr>
          </w:p>
        </w:tc>
      </w:tr>
      <w:tr w:rsidR="008845C2" w14:paraId="52E46D4C" w14:textId="77777777" w:rsidTr="008845C2">
        <w:trPr>
          <w:trHeight w:val="734"/>
        </w:trPr>
        <w:tc>
          <w:tcPr>
            <w:tcW w:w="3049" w:type="dxa"/>
          </w:tcPr>
          <w:p w14:paraId="40003626" w14:textId="551E132A" w:rsidR="008845C2" w:rsidRDefault="0066440A" w:rsidP="00285AC8">
            <w:pPr>
              <w:rPr>
                <w:sz w:val="24"/>
                <w:szCs w:val="24"/>
              </w:rPr>
            </w:pPr>
            <w:r>
              <w:rPr>
                <w:sz w:val="24"/>
                <w:szCs w:val="24"/>
              </w:rPr>
              <w:t>Ensure reader is seated in north aisle and issue radio microphone to Intercessor</w:t>
            </w:r>
            <w:r w:rsidR="009A4198">
              <w:rPr>
                <w:sz w:val="24"/>
                <w:szCs w:val="24"/>
              </w:rPr>
              <w:t>.</w:t>
            </w:r>
          </w:p>
        </w:tc>
        <w:tc>
          <w:tcPr>
            <w:tcW w:w="3331" w:type="dxa"/>
          </w:tcPr>
          <w:p w14:paraId="632A1B68" w14:textId="195D65BC" w:rsidR="008845C2" w:rsidRDefault="00285AC8" w:rsidP="00656384">
            <w:pPr>
              <w:jc w:val="both"/>
              <w:rPr>
                <w:sz w:val="24"/>
                <w:szCs w:val="24"/>
              </w:rPr>
            </w:pPr>
            <w:r w:rsidRPr="00285AC8">
              <w:rPr>
                <w:sz w:val="24"/>
                <w:szCs w:val="24"/>
              </w:rPr>
              <w:t>CW/Sidesperson</w:t>
            </w:r>
          </w:p>
        </w:tc>
        <w:tc>
          <w:tcPr>
            <w:tcW w:w="3038" w:type="dxa"/>
          </w:tcPr>
          <w:p w14:paraId="45867933" w14:textId="77777777" w:rsidR="008845C2" w:rsidRDefault="008845C2" w:rsidP="00656384">
            <w:pPr>
              <w:jc w:val="both"/>
              <w:rPr>
                <w:sz w:val="24"/>
                <w:szCs w:val="24"/>
              </w:rPr>
            </w:pPr>
          </w:p>
        </w:tc>
      </w:tr>
      <w:tr w:rsidR="008845C2" w14:paraId="3F1C9F9B" w14:textId="77777777" w:rsidTr="00D05FE0">
        <w:trPr>
          <w:trHeight w:val="532"/>
        </w:trPr>
        <w:tc>
          <w:tcPr>
            <w:tcW w:w="3049" w:type="dxa"/>
          </w:tcPr>
          <w:p w14:paraId="2041D94C" w14:textId="39308B0C" w:rsidR="008845C2" w:rsidRDefault="00EA52B5" w:rsidP="00656384">
            <w:pPr>
              <w:jc w:val="both"/>
              <w:rPr>
                <w:sz w:val="24"/>
                <w:szCs w:val="24"/>
              </w:rPr>
            </w:pPr>
            <w:r>
              <w:rPr>
                <w:sz w:val="24"/>
                <w:szCs w:val="24"/>
              </w:rPr>
              <w:t>Invite people to safely leave the church building</w:t>
            </w:r>
            <w:r w:rsidR="00D05FE0">
              <w:rPr>
                <w:sz w:val="24"/>
                <w:szCs w:val="24"/>
              </w:rPr>
              <w:t>.</w:t>
            </w:r>
            <w:r>
              <w:rPr>
                <w:sz w:val="24"/>
                <w:szCs w:val="24"/>
              </w:rPr>
              <w:t xml:space="preserve"> </w:t>
            </w:r>
          </w:p>
        </w:tc>
        <w:tc>
          <w:tcPr>
            <w:tcW w:w="3331" w:type="dxa"/>
          </w:tcPr>
          <w:p w14:paraId="193A068A" w14:textId="7772D77D" w:rsidR="008845C2" w:rsidRDefault="00EA52B5" w:rsidP="00656384">
            <w:pPr>
              <w:jc w:val="both"/>
              <w:rPr>
                <w:sz w:val="24"/>
                <w:szCs w:val="24"/>
              </w:rPr>
            </w:pPr>
            <w:r w:rsidRPr="00EA52B5">
              <w:rPr>
                <w:sz w:val="24"/>
                <w:szCs w:val="24"/>
              </w:rPr>
              <w:t>CW/Sidesperson</w:t>
            </w:r>
          </w:p>
        </w:tc>
        <w:tc>
          <w:tcPr>
            <w:tcW w:w="3038" w:type="dxa"/>
          </w:tcPr>
          <w:p w14:paraId="091D2B8E" w14:textId="77777777" w:rsidR="008845C2" w:rsidRDefault="008845C2" w:rsidP="00656384">
            <w:pPr>
              <w:jc w:val="both"/>
              <w:rPr>
                <w:sz w:val="24"/>
                <w:szCs w:val="24"/>
              </w:rPr>
            </w:pPr>
          </w:p>
        </w:tc>
      </w:tr>
      <w:tr w:rsidR="00D05FE0" w14:paraId="7D88A97A" w14:textId="77777777" w:rsidTr="008845C2">
        <w:trPr>
          <w:trHeight w:val="715"/>
        </w:trPr>
        <w:tc>
          <w:tcPr>
            <w:tcW w:w="3049" w:type="dxa"/>
          </w:tcPr>
          <w:p w14:paraId="57073A19" w14:textId="2CD74CF7" w:rsidR="00D05FE0" w:rsidRDefault="00D05FE0" w:rsidP="00D05FE0">
            <w:pPr>
              <w:jc w:val="both"/>
              <w:rPr>
                <w:sz w:val="24"/>
                <w:szCs w:val="24"/>
              </w:rPr>
            </w:pPr>
            <w:r>
              <w:rPr>
                <w:sz w:val="24"/>
                <w:szCs w:val="24"/>
              </w:rPr>
              <w:t xml:space="preserve">Maintaining and displaying </w:t>
            </w:r>
            <w:r w:rsidRPr="00D05FE0">
              <w:rPr>
                <w:sz w:val="24"/>
                <w:szCs w:val="24"/>
              </w:rPr>
              <w:t xml:space="preserve">a visible cleaning schedule </w:t>
            </w:r>
            <w:r>
              <w:rPr>
                <w:sz w:val="24"/>
                <w:szCs w:val="24"/>
              </w:rPr>
              <w:t>for church and toilets</w:t>
            </w:r>
            <w:r w:rsidRPr="00D05FE0">
              <w:rPr>
                <w:sz w:val="24"/>
                <w:szCs w:val="24"/>
              </w:rPr>
              <w:t>.</w:t>
            </w:r>
          </w:p>
        </w:tc>
        <w:tc>
          <w:tcPr>
            <w:tcW w:w="3331" w:type="dxa"/>
          </w:tcPr>
          <w:p w14:paraId="4B4CC153" w14:textId="5AB05AD9" w:rsidR="00D05FE0" w:rsidRPr="00EA52B5" w:rsidRDefault="00D05FE0" w:rsidP="00656384">
            <w:pPr>
              <w:jc w:val="both"/>
              <w:rPr>
                <w:sz w:val="24"/>
                <w:szCs w:val="24"/>
              </w:rPr>
            </w:pPr>
            <w:r>
              <w:rPr>
                <w:sz w:val="24"/>
                <w:szCs w:val="24"/>
              </w:rPr>
              <w:t>CW</w:t>
            </w:r>
          </w:p>
        </w:tc>
        <w:tc>
          <w:tcPr>
            <w:tcW w:w="3038" w:type="dxa"/>
          </w:tcPr>
          <w:p w14:paraId="5AA16ABD" w14:textId="77777777" w:rsidR="00D05FE0" w:rsidRDefault="00D05FE0" w:rsidP="00656384">
            <w:pPr>
              <w:jc w:val="both"/>
              <w:rPr>
                <w:sz w:val="24"/>
                <w:szCs w:val="24"/>
              </w:rPr>
            </w:pPr>
          </w:p>
        </w:tc>
      </w:tr>
    </w:tbl>
    <w:p w14:paraId="3B0FF82D" w14:textId="77777777" w:rsidR="00CF15E7" w:rsidRDefault="00CF15E7" w:rsidP="00CF15E7">
      <w:pPr>
        <w:jc w:val="both"/>
        <w:rPr>
          <w:sz w:val="24"/>
          <w:szCs w:val="24"/>
        </w:rPr>
      </w:pPr>
    </w:p>
    <w:p w14:paraId="5C0EBEEB" w14:textId="77777777" w:rsidR="00CF29F1" w:rsidRDefault="00CF29F1" w:rsidP="00CF15E7">
      <w:pPr>
        <w:jc w:val="both"/>
        <w:rPr>
          <w:sz w:val="24"/>
          <w:szCs w:val="24"/>
        </w:rPr>
      </w:pPr>
    </w:p>
    <w:p w14:paraId="01CA1923" w14:textId="3004B375" w:rsidR="002021A6" w:rsidRPr="002021A6" w:rsidRDefault="002021A6" w:rsidP="00654C75">
      <w:pPr>
        <w:spacing w:after="0" w:line="240" w:lineRule="auto"/>
        <w:jc w:val="both"/>
        <w:rPr>
          <w:sz w:val="24"/>
          <w:szCs w:val="24"/>
        </w:rPr>
      </w:pPr>
      <w:r w:rsidRPr="002021A6">
        <w:rPr>
          <w:sz w:val="24"/>
          <w:szCs w:val="24"/>
        </w:rPr>
        <w:t>The Reverend John Vilaseca Bruch</w:t>
      </w:r>
      <w:r>
        <w:rPr>
          <w:sz w:val="24"/>
          <w:szCs w:val="24"/>
        </w:rPr>
        <w:t>,</w:t>
      </w:r>
      <w:r w:rsidRPr="002021A6">
        <w:rPr>
          <w:sz w:val="24"/>
          <w:szCs w:val="24"/>
        </w:rPr>
        <w:tab/>
      </w:r>
      <w:r w:rsidRPr="002021A6">
        <w:rPr>
          <w:sz w:val="24"/>
          <w:szCs w:val="24"/>
        </w:rPr>
        <w:tab/>
      </w:r>
      <w:r w:rsidRPr="002021A6">
        <w:rPr>
          <w:sz w:val="24"/>
          <w:szCs w:val="24"/>
        </w:rPr>
        <w:tab/>
      </w:r>
      <w:r w:rsidRPr="002021A6">
        <w:rPr>
          <w:sz w:val="24"/>
          <w:szCs w:val="24"/>
        </w:rPr>
        <w:tab/>
        <w:t>Ann Laing and Sandra Graham</w:t>
      </w:r>
      <w:r>
        <w:rPr>
          <w:sz w:val="24"/>
          <w:szCs w:val="24"/>
        </w:rPr>
        <w:t>,</w:t>
      </w:r>
    </w:p>
    <w:p w14:paraId="4132FCC7" w14:textId="77777777" w:rsidR="002021A6" w:rsidRPr="002021A6" w:rsidRDefault="002021A6" w:rsidP="00654C75">
      <w:pPr>
        <w:spacing w:after="0" w:line="240" w:lineRule="auto"/>
        <w:jc w:val="both"/>
        <w:rPr>
          <w:sz w:val="24"/>
          <w:szCs w:val="24"/>
        </w:rPr>
      </w:pPr>
      <w:r w:rsidRPr="002021A6">
        <w:rPr>
          <w:sz w:val="24"/>
          <w:szCs w:val="24"/>
        </w:rPr>
        <w:t>Incumbent</w:t>
      </w:r>
      <w:r w:rsidRPr="002021A6">
        <w:rPr>
          <w:sz w:val="24"/>
          <w:szCs w:val="24"/>
        </w:rPr>
        <w:tab/>
      </w:r>
      <w:r w:rsidRPr="002021A6">
        <w:rPr>
          <w:sz w:val="24"/>
          <w:szCs w:val="24"/>
        </w:rPr>
        <w:tab/>
      </w:r>
      <w:r w:rsidRPr="002021A6">
        <w:rPr>
          <w:sz w:val="24"/>
          <w:szCs w:val="24"/>
        </w:rPr>
        <w:tab/>
      </w:r>
      <w:r w:rsidRPr="002021A6">
        <w:rPr>
          <w:sz w:val="24"/>
          <w:szCs w:val="24"/>
        </w:rPr>
        <w:tab/>
      </w:r>
      <w:r w:rsidRPr="002021A6">
        <w:rPr>
          <w:sz w:val="24"/>
          <w:szCs w:val="24"/>
        </w:rPr>
        <w:tab/>
      </w:r>
      <w:r w:rsidRPr="002021A6">
        <w:rPr>
          <w:sz w:val="24"/>
          <w:szCs w:val="24"/>
        </w:rPr>
        <w:tab/>
      </w:r>
      <w:r w:rsidRPr="002021A6">
        <w:rPr>
          <w:sz w:val="24"/>
          <w:szCs w:val="24"/>
        </w:rPr>
        <w:tab/>
        <w:t>Church Wardens</w:t>
      </w:r>
    </w:p>
    <w:p w14:paraId="5C182673" w14:textId="77777777" w:rsidR="002021A6" w:rsidRPr="002021A6" w:rsidRDefault="002021A6" w:rsidP="002021A6">
      <w:pPr>
        <w:jc w:val="both"/>
        <w:rPr>
          <w:sz w:val="24"/>
          <w:szCs w:val="24"/>
        </w:rPr>
      </w:pPr>
    </w:p>
    <w:p w14:paraId="3CBF1B55" w14:textId="5C05E549" w:rsidR="00CF29F1" w:rsidRPr="0012305F" w:rsidRDefault="002021A6" w:rsidP="002021A6">
      <w:pPr>
        <w:jc w:val="both"/>
        <w:rPr>
          <w:sz w:val="24"/>
          <w:szCs w:val="24"/>
        </w:rPr>
      </w:pPr>
      <w:r>
        <w:rPr>
          <w:sz w:val="24"/>
          <w:szCs w:val="24"/>
        </w:rPr>
        <w:t>Wednesday 1 July</w:t>
      </w:r>
      <w:r w:rsidRPr="002021A6">
        <w:rPr>
          <w:sz w:val="24"/>
          <w:szCs w:val="24"/>
        </w:rPr>
        <w:t xml:space="preserve"> 2020</w:t>
      </w:r>
    </w:p>
    <w:sectPr w:rsidR="00CF29F1" w:rsidRPr="0012305F" w:rsidSect="00654C75">
      <w:headerReference w:type="default" r:id="rId9"/>
      <w:footerReference w:type="default" r:id="rId10"/>
      <w:pgSz w:w="11906" w:h="16838"/>
      <w:pgMar w:top="1304" w:right="1134" w:bottom="130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CE043" w14:textId="77777777" w:rsidR="002E32E8" w:rsidRDefault="002E32E8" w:rsidP="00817F8C">
      <w:pPr>
        <w:spacing w:after="0" w:line="240" w:lineRule="auto"/>
      </w:pPr>
      <w:r>
        <w:separator/>
      </w:r>
    </w:p>
  </w:endnote>
  <w:endnote w:type="continuationSeparator" w:id="0">
    <w:p w14:paraId="14CA5BE7" w14:textId="77777777" w:rsidR="002E32E8" w:rsidRDefault="002E32E8" w:rsidP="00817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33033"/>
      <w:docPartObj>
        <w:docPartGallery w:val="Page Numbers (Bottom of Page)"/>
        <w:docPartUnique/>
      </w:docPartObj>
    </w:sdtPr>
    <w:sdtEndPr>
      <w:rPr>
        <w:noProof/>
      </w:rPr>
    </w:sdtEndPr>
    <w:sdtContent>
      <w:p w14:paraId="6455C435" w14:textId="60ECDDCC" w:rsidR="00817F8C" w:rsidRDefault="00817F8C">
        <w:pPr>
          <w:pStyle w:val="Footer"/>
          <w:jc w:val="center"/>
        </w:pPr>
        <w:r>
          <w:fldChar w:fldCharType="begin"/>
        </w:r>
        <w:r>
          <w:instrText xml:space="preserve"> PAGE   \* MERGEFORMAT </w:instrText>
        </w:r>
        <w:r>
          <w:fldChar w:fldCharType="separate"/>
        </w:r>
        <w:r w:rsidR="00D35DF3">
          <w:rPr>
            <w:noProof/>
          </w:rPr>
          <w:t>1</w:t>
        </w:r>
        <w:r>
          <w:rPr>
            <w:noProof/>
          </w:rPr>
          <w:fldChar w:fldCharType="end"/>
        </w:r>
      </w:p>
    </w:sdtContent>
  </w:sdt>
  <w:p w14:paraId="4CE8536E" w14:textId="77777777" w:rsidR="00817F8C" w:rsidRDefault="00817F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85780" w14:textId="77777777" w:rsidR="002E32E8" w:rsidRDefault="002E32E8" w:rsidP="00817F8C">
      <w:pPr>
        <w:spacing w:after="0" w:line="240" w:lineRule="auto"/>
      </w:pPr>
      <w:r>
        <w:separator/>
      </w:r>
    </w:p>
  </w:footnote>
  <w:footnote w:type="continuationSeparator" w:id="0">
    <w:p w14:paraId="7CCDAAA5" w14:textId="77777777" w:rsidR="002E32E8" w:rsidRDefault="002E32E8" w:rsidP="00817F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56D3D" w14:textId="72CDF86C" w:rsidR="00817F8C" w:rsidRDefault="00817F8C">
    <w:pPr>
      <w:pStyle w:val="Header"/>
    </w:pPr>
  </w:p>
  <w:p w14:paraId="0F7BBA86" w14:textId="77777777" w:rsidR="00817F8C" w:rsidRDefault="00817F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77262E"/>
    <w:multiLevelType w:val="hybridMultilevel"/>
    <w:tmpl w:val="A4D065A2"/>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22082"/>
    <w:multiLevelType w:val="hybridMultilevel"/>
    <w:tmpl w:val="A22C1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FB1A7E"/>
    <w:multiLevelType w:val="hybridMultilevel"/>
    <w:tmpl w:val="98C099F4"/>
    <w:lvl w:ilvl="0" w:tplc="A14C815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D340BB"/>
    <w:multiLevelType w:val="hybridMultilevel"/>
    <w:tmpl w:val="AE1E35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EF"/>
    <w:rsid w:val="000C057D"/>
    <w:rsid w:val="0012305F"/>
    <w:rsid w:val="001641A5"/>
    <w:rsid w:val="001D1DDD"/>
    <w:rsid w:val="001D32F9"/>
    <w:rsid w:val="002021A6"/>
    <w:rsid w:val="002345DA"/>
    <w:rsid w:val="00285AC8"/>
    <w:rsid w:val="002E32E8"/>
    <w:rsid w:val="00322CCB"/>
    <w:rsid w:val="00336DAE"/>
    <w:rsid w:val="003872FC"/>
    <w:rsid w:val="003D7CA8"/>
    <w:rsid w:val="004C42EF"/>
    <w:rsid w:val="005B5DB9"/>
    <w:rsid w:val="006306B6"/>
    <w:rsid w:val="006326C1"/>
    <w:rsid w:val="00644556"/>
    <w:rsid w:val="00646DEB"/>
    <w:rsid w:val="00654C75"/>
    <w:rsid w:val="00656384"/>
    <w:rsid w:val="0066440A"/>
    <w:rsid w:val="006753AB"/>
    <w:rsid w:val="00693A51"/>
    <w:rsid w:val="006E379D"/>
    <w:rsid w:val="00767FFB"/>
    <w:rsid w:val="00817F8C"/>
    <w:rsid w:val="0085411F"/>
    <w:rsid w:val="008769F3"/>
    <w:rsid w:val="008845C2"/>
    <w:rsid w:val="00904DDF"/>
    <w:rsid w:val="0091174F"/>
    <w:rsid w:val="009252A1"/>
    <w:rsid w:val="009A4198"/>
    <w:rsid w:val="009B4F57"/>
    <w:rsid w:val="00A12BEB"/>
    <w:rsid w:val="00A6656A"/>
    <w:rsid w:val="00AF128F"/>
    <w:rsid w:val="00B22030"/>
    <w:rsid w:val="00B441D9"/>
    <w:rsid w:val="00B6581D"/>
    <w:rsid w:val="00B67F45"/>
    <w:rsid w:val="00BA07D3"/>
    <w:rsid w:val="00BB5573"/>
    <w:rsid w:val="00BF2247"/>
    <w:rsid w:val="00CD38A4"/>
    <w:rsid w:val="00CF15E7"/>
    <w:rsid w:val="00CF29F1"/>
    <w:rsid w:val="00D05FE0"/>
    <w:rsid w:val="00D14B19"/>
    <w:rsid w:val="00D27E7E"/>
    <w:rsid w:val="00D35DF3"/>
    <w:rsid w:val="00D54BEF"/>
    <w:rsid w:val="00D82C03"/>
    <w:rsid w:val="00E71B69"/>
    <w:rsid w:val="00E9597F"/>
    <w:rsid w:val="00EA52B5"/>
    <w:rsid w:val="00EE63EB"/>
    <w:rsid w:val="00F634B8"/>
    <w:rsid w:val="00FA3263"/>
    <w:rsid w:val="00FB340E"/>
    <w:rsid w:val="00FD31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ABB8"/>
  <w15:chartTrackingRefBased/>
  <w15:docId w15:val="{8C497272-C856-4E78-80E7-C2CE71CB5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EF"/>
    <w:pPr>
      <w:ind w:left="720"/>
      <w:contextualSpacing/>
    </w:pPr>
  </w:style>
  <w:style w:type="table" w:styleId="TableGrid">
    <w:name w:val="Table Grid"/>
    <w:basedOn w:val="TableNormal"/>
    <w:uiPriority w:val="39"/>
    <w:rsid w:val="00CF15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7F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F8C"/>
  </w:style>
  <w:style w:type="paragraph" w:styleId="Footer">
    <w:name w:val="footer"/>
    <w:basedOn w:val="Normal"/>
    <w:link w:val="FooterChar"/>
    <w:uiPriority w:val="99"/>
    <w:unhideWhenUsed/>
    <w:rsid w:val="00817F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8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B5F7A-65F3-4EA3-827C-081D2EC87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Vilaseca</dc:creator>
  <cp:keywords/>
  <dc:description/>
  <cp:lastModifiedBy>Mary</cp:lastModifiedBy>
  <cp:revision>2</cp:revision>
  <dcterms:created xsi:type="dcterms:W3CDTF">2020-07-01T09:18:00Z</dcterms:created>
  <dcterms:modified xsi:type="dcterms:W3CDTF">2020-07-01T09:18:00Z</dcterms:modified>
</cp:coreProperties>
</file>